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D" w:rsidRPr="00083CA7" w:rsidRDefault="00C46A1D" w:rsidP="00C46A1D">
      <w:pPr>
        <w:pStyle w:val="Titolo1"/>
        <w:jc w:val="both"/>
        <w:rPr>
          <w:b/>
        </w:rPr>
      </w:pPr>
    </w:p>
    <w:tbl>
      <w:tblPr>
        <w:tblStyle w:val="Grigliatabella"/>
        <w:tblW w:w="0" w:type="auto"/>
        <w:tblInd w:w="1676" w:type="dxa"/>
        <w:tblLook w:val="04A0" w:firstRow="1" w:lastRow="0" w:firstColumn="1" w:lastColumn="0" w:noHBand="0" w:noVBand="1"/>
      </w:tblPr>
      <w:tblGrid>
        <w:gridCol w:w="6271"/>
      </w:tblGrid>
      <w:tr w:rsidR="005E09B3" w:rsidTr="005E09B3">
        <w:trPr>
          <w:trHeight w:val="1380"/>
        </w:trPr>
        <w:tc>
          <w:tcPr>
            <w:tcW w:w="6271" w:type="dxa"/>
            <w:shd w:val="clear" w:color="auto" w:fill="ACB9CA" w:themeFill="text2" w:themeFillTint="66"/>
          </w:tcPr>
          <w:p w:rsidR="005E09B3" w:rsidRPr="00C46A1D" w:rsidRDefault="005E09B3" w:rsidP="005E09B3">
            <w:pPr>
              <w:spacing w:before="240" w:line="360" w:lineRule="auto"/>
              <w:jc w:val="center"/>
              <w:rPr>
                <w:rFonts w:ascii="Verdana" w:hAnsi="Verdana"/>
                <w:b/>
              </w:rPr>
            </w:pPr>
            <w:r w:rsidRPr="00C46A1D">
              <w:rPr>
                <w:rFonts w:ascii="Verdana" w:hAnsi="Verdana"/>
                <w:b/>
              </w:rPr>
              <w:t>PROGETTAZIONE DELLE ATTIVITÀ A DISTANZA</w:t>
            </w:r>
          </w:p>
          <w:p w:rsidR="005E09B3" w:rsidRPr="00C46A1D" w:rsidRDefault="005E09B3" w:rsidP="005E09B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46A1D">
              <w:rPr>
                <w:rFonts w:ascii="Verdana" w:hAnsi="Verdana"/>
                <w:b/>
              </w:rPr>
              <w:t xml:space="preserve">Scuola </w:t>
            </w:r>
            <w:r>
              <w:rPr>
                <w:rFonts w:ascii="Verdana" w:hAnsi="Verdana"/>
                <w:b/>
              </w:rPr>
              <w:t>Primaria</w:t>
            </w:r>
            <w:r w:rsidRPr="00C46A1D">
              <w:rPr>
                <w:rFonts w:ascii="Verdana" w:hAnsi="Verdana"/>
                <w:b/>
              </w:rPr>
              <w:t xml:space="preserve"> di </w:t>
            </w:r>
            <w:r w:rsidR="000A5D3D">
              <w:rPr>
                <w:rFonts w:ascii="Verdana" w:hAnsi="Verdana"/>
                <w:b/>
              </w:rPr>
              <w:t>Sant’Anastasia</w:t>
            </w:r>
            <w:bookmarkStart w:id="0" w:name="_GoBack"/>
            <w:bookmarkEnd w:id="0"/>
          </w:p>
          <w:p w:rsidR="005E09B3" w:rsidRPr="00C46A1D" w:rsidRDefault="005E09B3" w:rsidP="005E09B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C46A1D">
              <w:rPr>
                <w:rFonts w:ascii="Verdana" w:hAnsi="Verdana"/>
                <w:b/>
              </w:rPr>
              <w:t>PLESSO DI .................................</w:t>
            </w:r>
          </w:p>
          <w:p w:rsidR="005E09B3" w:rsidRPr="00C46A1D" w:rsidRDefault="005E09B3" w:rsidP="005E09B3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5E09B3">
              <w:rPr>
                <w:rFonts w:ascii="Verdana" w:hAnsi="Verdana"/>
                <w:b/>
                <w:shd w:val="clear" w:color="auto" w:fill="ACB9CA" w:themeFill="text2" w:themeFillTint="66"/>
              </w:rPr>
              <w:t>A</w:t>
            </w:r>
            <w:r w:rsidRPr="00C46A1D">
              <w:rPr>
                <w:rFonts w:ascii="Verdana" w:hAnsi="Verdana"/>
                <w:b/>
              </w:rPr>
              <w:t>nno scolastico 2019/20</w:t>
            </w:r>
          </w:p>
          <w:p w:rsidR="005E09B3" w:rsidRDefault="005E09B3" w:rsidP="005E0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BE3D00" w:rsidRDefault="00BE3D00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E09B3" w:rsidRPr="005E09B3" w:rsidTr="005E09B3">
        <w:tc>
          <w:tcPr>
            <w:tcW w:w="9628" w:type="dxa"/>
          </w:tcPr>
          <w:p w:rsidR="005E09B3" w:rsidRPr="005E09B3" w:rsidRDefault="005E09B3" w:rsidP="0047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5E09B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 xml:space="preserve">DOCENTE </w:t>
            </w:r>
          </w:p>
        </w:tc>
      </w:tr>
      <w:tr w:rsidR="005E09B3" w:rsidRPr="005E09B3" w:rsidTr="005E09B3">
        <w:tc>
          <w:tcPr>
            <w:tcW w:w="9628" w:type="dxa"/>
          </w:tcPr>
          <w:p w:rsidR="005E09B3" w:rsidRPr="005E09B3" w:rsidRDefault="0059496A" w:rsidP="0047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DISCIPLINA/E</w:t>
            </w:r>
          </w:p>
        </w:tc>
      </w:tr>
      <w:tr w:rsidR="005E09B3" w:rsidRPr="005E09B3" w:rsidTr="005E09B3">
        <w:tc>
          <w:tcPr>
            <w:tcW w:w="9628" w:type="dxa"/>
          </w:tcPr>
          <w:p w:rsidR="005E09B3" w:rsidRPr="005E09B3" w:rsidRDefault="005E09B3" w:rsidP="0047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</w:pPr>
            <w:r w:rsidRPr="005E09B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CLASSE</w:t>
            </w:r>
            <w:r w:rsidR="0059496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/I...................................... SEZIONE/I</w:t>
            </w:r>
            <w:r w:rsidRPr="005E09B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....</w:t>
            </w:r>
            <w:r w:rsidR="0059496A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....................</w:t>
            </w:r>
            <w:r w:rsidRPr="005E09B3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</w:rPr>
              <w:t>...........</w:t>
            </w:r>
          </w:p>
        </w:tc>
      </w:tr>
    </w:tbl>
    <w:p w:rsidR="00C46A1D" w:rsidRDefault="00C46A1D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5E09B3" w:rsidRPr="005E09B3" w:rsidRDefault="005E09B3" w:rsidP="005E09B3">
      <w:pPr>
        <w:pStyle w:val="Corpotesto"/>
        <w:spacing w:before="120" w:line="276" w:lineRule="auto"/>
        <w:jc w:val="both"/>
        <w:rPr>
          <w:b w:val="0"/>
          <w:bCs/>
          <w:sz w:val="24"/>
          <w:szCs w:val="22"/>
        </w:rPr>
      </w:pPr>
      <w:r w:rsidRPr="005E09B3">
        <w:rPr>
          <w:b w:val="0"/>
          <w:bCs/>
          <w:sz w:val="24"/>
          <w:szCs w:val="22"/>
        </w:rPr>
        <w:t xml:space="preserve">Vista la NOTA MIUR n° 388 del 17 marzo 2020 recante indicazioni operative per le attività didattiche distanza, visto l’allegato tecnico dell’INDIRE per la </w:t>
      </w:r>
      <w:proofErr w:type="spellStart"/>
      <w:r w:rsidRPr="005E09B3">
        <w:rPr>
          <w:b w:val="0"/>
          <w:bCs/>
          <w:sz w:val="24"/>
          <w:szCs w:val="22"/>
        </w:rPr>
        <w:t>Dad</w:t>
      </w:r>
      <w:proofErr w:type="spellEnd"/>
      <w:r w:rsidRPr="005E09B3">
        <w:rPr>
          <w:b w:val="0"/>
          <w:bCs/>
          <w:sz w:val="24"/>
          <w:szCs w:val="22"/>
        </w:rPr>
        <w:t>, si ritiene opportuno rimodulare il Piano di Lavoro disciplinare definito nel corso dei dipartimenti e delle sedute dei consigli di classe e di inizio anno, adeguando con equilibrio contenuti, obiettivi, forme, metodologie, strumenti e valutazione alle nuove attuali esigenze, sempre nel rispetto delle finalità formative generali riportate nel PTOF.</w:t>
      </w:r>
    </w:p>
    <w:p w:rsidR="005E09B3" w:rsidRDefault="005E09B3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071D86" w:rsidRPr="00071D86" w:rsidRDefault="00071D86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Cs w:val="20"/>
        </w:rPr>
      </w:pPr>
      <w:r w:rsidRPr="00071D86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Competenze, abilità e conoscenze modificati rispetto alla programmazione prevista nel curricolo </w:t>
      </w:r>
      <w:r w:rsidRPr="00071D86">
        <w:rPr>
          <w:rFonts w:ascii="Times New Roman" w:eastAsia="Calibri" w:hAnsi="Times New Roman" w:cs="Times New Roman"/>
          <w:szCs w:val="20"/>
        </w:rPr>
        <w:t>(per lo più le competenze dovrebbero rimanere invariate mentre le abilità e le conoscenze potrebbero essere diverse)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913"/>
        <w:gridCol w:w="2863"/>
      </w:tblGrid>
      <w:tr w:rsidR="00071D86" w:rsidRPr="00071D86" w:rsidTr="005E09B3">
        <w:trPr>
          <w:trHeight w:val="1279"/>
        </w:trPr>
        <w:tc>
          <w:tcPr>
            <w:tcW w:w="6913" w:type="dxa"/>
          </w:tcPr>
          <w:p w:rsidR="00071D86" w:rsidRPr="00071D86" w:rsidRDefault="00071D86" w:rsidP="00071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071D86">
              <w:rPr>
                <w:rFonts w:ascii="Times New Roman" w:eastAsia="Calibri" w:hAnsi="Times New Roman" w:cs="Times New Roman"/>
                <w:b/>
                <w:sz w:val="24"/>
              </w:rPr>
              <w:t>Competenze:</w:t>
            </w:r>
          </w:p>
          <w:p w:rsidR="00071D86" w:rsidRDefault="00071D86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Pr="006125E4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63" w:type="dxa"/>
            <w:vMerge w:val="restart"/>
          </w:tcPr>
          <w:p w:rsidR="00071D86" w:rsidRPr="00071D86" w:rsidRDefault="00071D86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071D86">
              <w:rPr>
                <w:rFonts w:ascii="Times New Roman" w:eastAsia="Calibri" w:hAnsi="Times New Roman" w:cs="Times New Roman"/>
                <w:b/>
                <w:sz w:val="24"/>
              </w:rPr>
              <w:t xml:space="preserve">Competenze chiave per l’apprendimento </w:t>
            </w:r>
            <w:r w:rsidR="006125E4" w:rsidRPr="00071D86">
              <w:rPr>
                <w:rFonts w:ascii="Times New Roman" w:eastAsia="Calibri" w:hAnsi="Times New Roman" w:cs="Times New Roman"/>
                <w:b/>
                <w:sz w:val="24"/>
              </w:rPr>
              <w:t>permanente: *</w:t>
            </w:r>
          </w:p>
          <w:p w:rsidR="00071D86" w:rsidRPr="00071D86" w:rsidRDefault="00071D86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071D86" w:rsidRDefault="00071D86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Pr="00071D86" w:rsidRDefault="005E13FD" w:rsidP="00071D8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071D86" w:rsidRPr="00071D86" w:rsidTr="005E09B3">
        <w:trPr>
          <w:trHeight w:val="1255"/>
        </w:trPr>
        <w:tc>
          <w:tcPr>
            <w:tcW w:w="6913" w:type="dxa"/>
          </w:tcPr>
          <w:p w:rsidR="00071D86" w:rsidRPr="00071D86" w:rsidRDefault="00071D86" w:rsidP="00071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1D86">
              <w:rPr>
                <w:rFonts w:ascii="Times New Roman" w:eastAsia="Calibri" w:hAnsi="Times New Roman" w:cs="Times New Roman"/>
                <w:b/>
                <w:sz w:val="24"/>
              </w:rPr>
              <w:t>Conoscenze:</w:t>
            </w:r>
          </w:p>
          <w:p w:rsidR="00071D86" w:rsidRDefault="00071D86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Pr="00071D86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63" w:type="dxa"/>
            <w:vMerge/>
          </w:tcPr>
          <w:p w:rsidR="00071D86" w:rsidRPr="00071D86" w:rsidRDefault="00071D86" w:rsidP="00071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125E4" w:rsidRPr="00071D86" w:rsidTr="005E09B3">
        <w:trPr>
          <w:trHeight w:val="1279"/>
        </w:trPr>
        <w:tc>
          <w:tcPr>
            <w:tcW w:w="6913" w:type="dxa"/>
          </w:tcPr>
          <w:p w:rsidR="006125E4" w:rsidRPr="00071D86" w:rsidRDefault="006125E4" w:rsidP="00071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71D8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Abilità:</w:t>
            </w:r>
          </w:p>
          <w:p w:rsidR="006125E4" w:rsidRDefault="006125E4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8B43DB" w:rsidRDefault="008B43DB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  <w:p w:rsidR="005E13FD" w:rsidRPr="005E09B3" w:rsidRDefault="005E13FD" w:rsidP="005E13FD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863" w:type="dxa"/>
            <w:vMerge/>
          </w:tcPr>
          <w:p w:rsidR="006125E4" w:rsidRPr="00071D86" w:rsidRDefault="006125E4" w:rsidP="00071D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71D86" w:rsidRPr="00071D86" w:rsidRDefault="00071D86" w:rsidP="000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071D86">
        <w:rPr>
          <w:rFonts w:ascii="Times New Roman" w:eastAsia="Calibri" w:hAnsi="Times New Roman" w:cs="Times New Roman"/>
          <w:sz w:val="24"/>
        </w:rPr>
        <w:t>*1. competenza alfabetica funzionale. - 2. competenza multilinguistica. - 3. competenza matematica e competenza in scienze, tecnologie e ingegneria. - 4. competenza digitale. - 5. competenza personale, sociale e capacità di imparare a imparare. – 6. competenza in materia di cittadinanza. - 7. competenza imprenditoriale. - 8. competenza in materia di consapevolezza ed espressione culturali.</w:t>
      </w:r>
    </w:p>
    <w:p w:rsidR="00071D86" w:rsidRDefault="00071D86" w:rsidP="00071D8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Grigliatabella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5E13FD" w:rsidRPr="000C73FE" w:rsidTr="005E13FD">
        <w:tc>
          <w:tcPr>
            <w:tcW w:w="9628" w:type="dxa"/>
            <w:shd w:val="clear" w:color="auto" w:fill="B4C6E7" w:themeFill="accent5" w:themeFillTint="66"/>
          </w:tcPr>
          <w:p w:rsidR="005E13FD" w:rsidRPr="000C73FE" w:rsidRDefault="005E13FD" w:rsidP="005C67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E13FD">
              <w:rPr>
                <w:rFonts w:ascii="Times New Roman" w:eastAsia="Calibri" w:hAnsi="Times New Roman" w:cs="Times New Roman"/>
                <w:sz w:val="24"/>
              </w:rPr>
              <w:t>FORME PREVISTE PER LA DIDATTICA A DISTANZA</w:t>
            </w:r>
          </w:p>
        </w:tc>
      </w:tr>
    </w:tbl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8B43DB" w:rsidRDefault="000C73FE" w:rsidP="008B43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comunicazioni e assegnazione compiti tramite registro elettronico ARGO-BACHECA;</w:t>
      </w:r>
    </w:p>
    <w:p w:rsidR="000C73FE" w:rsidRPr="005056CE" w:rsidRDefault="000C73FE" w:rsidP="005056C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piattaforma BSMART(integrata nel registro elettronico)</w:t>
      </w:r>
    </w:p>
    <w:p w:rsidR="000C73FE" w:rsidRPr="008B43DB" w:rsidRDefault="000C73FE" w:rsidP="008B43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piattaforme collegate con i libri di testo;</w:t>
      </w:r>
    </w:p>
    <w:p w:rsidR="000C73FE" w:rsidRPr="008B43DB" w:rsidRDefault="000C73FE" w:rsidP="008B43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 xml:space="preserve">gruppo </w:t>
      </w:r>
      <w:proofErr w:type="spellStart"/>
      <w:r w:rsidRPr="008B43DB">
        <w:rPr>
          <w:rFonts w:ascii="Times New Roman" w:eastAsia="Calibri" w:hAnsi="Times New Roman" w:cs="Times New Roman"/>
          <w:sz w:val="24"/>
        </w:rPr>
        <w:t>Whats</w:t>
      </w:r>
      <w:r w:rsidR="0059496A" w:rsidRPr="008B43DB">
        <w:rPr>
          <w:rFonts w:ascii="Times New Roman" w:eastAsia="Calibri" w:hAnsi="Times New Roman" w:cs="Times New Roman"/>
          <w:sz w:val="24"/>
        </w:rPr>
        <w:t>A</w:t>
      </w:r>
      <w:r w:rsidRPr="008B43DB">
        <w:rPr>
          <w:rFonts w:ascii="Times New Roman" w:eastAsia="Calibri" w:hAnsi="Times New Roman" w:cs="Times New Roman"/>
          <w:sz w:val="24"/>
        </w:rPr>
        <w:t>pp</w:t>
      </w:r>
      <w:proofErr w:type="spellEnd"/>
      <w:r w:rsidRPr="008B43DB">
        <w:rPr>
          <w:rFonts w:ascii="Times New Roman" w:eastAsia="Calibri" w:hAnsi="Times New Roman" w:cs="Times New Roman"/>
          <w:sz w:val="24"/>
        </w:rPr>
        <w:t xml:space="preserve"> di classe</w:t>
      </w:r>
    </w:p>
    <w:p w:rsidR="000C73FE" w:rsidRPr="008B43DB" w:rsidRDefault="000C73FE" w:rsidP="008B43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altro____________________________________________________________</w:t>
      </w:r>
    </w:p>
    <w:p w:rsid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B43DB" w:rsidRDefault="008B43DB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B43DB" w:rsidRPr="000C73FE" w:rsidRDefault="008B43DB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Grigliatabella"/>
        <w:tblW w:w="0" w:type="auto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8B43DB" w:rsidRPr="008B43DB" w:rsidTr="008B43DB">
        <w:tc>
          <w:tcPr>
            <w:tcW w:w="9628" w:type="dxa"/>
            <w:shd w:val="clear" w:color="auto" w:fill="B4C6E7" w:themeFill="accent5" w:themeFillTint="66"/>
          </w:tcPr>
          <w:p w:rsidR="008B43DB" w:rsidRDefault="008B43DB" w:rsidP="008B43DB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B43DB">
              <w:rPr>
                <w:rFonts w:ascii="Times New Roman" w:eastAsia="Calibri" w:hAnsi="Times New Roman" w:cs="Times New Roman"/>
                <w:sz w:val="24"/>
              </w:rPr>
              <w:t>STRATEGIE PREVISTE PER LA DIDATTICA A DISTANZA</w:t>
            </w:r>
          </w:p>
          <w:p w:rsidR="008B43DB" w:rsidRPr="008B43DB" w:rsidRDefault="008B43DB" w:rsidP="008B43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TIPOLOGIA DI GESTIONE DELLE INTERAZIONI CON GLI ALUNNI</w:t>
      </w: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(specificare in generale la tipologia di interazione: possono essere barrate entrambe le modalità)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b/>
          <w:sz w:val="24"/>
        </w:rPr>
        <w:t>modalità asincrona</w:t>
      </w:r>
    </w:p>
    <w:p w:rsidR="000C73FE" w:rsidRPr="000C73FE" w:rsidRDefault="000C73FE" w:rsidP="008B43D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(trasmissione dei materiali, delle indicazioni di studio, delle esercitazioni da parte dell’insegnante in un dato momento e fruizione da parte degli studenti in un tempo a loro scelta, ma in un arco temporale indicato dall’insegnante);</w:t>
      </w:r>
    </w:p>
    <w:p w:rsidR="008B43DB" w:rsidRPr="008B43DB" w:rsidRDefault="008B43DB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i</w:t>
      </w:r>
      <w:r w:rsidR="000C73FE" w:rsidRPr="008B43DB">
        <w:rPr>
          <w:rFonts w:ascii="Times New Roman" w:eastAsia="Calibri" w:hAnsi="Times New Roman" w:cs="Times New Roman"/>
          <w:b/>
          <w:sz w:val="24"/>
        </w:rPr>
        <w:t>n modalità sincrona</w:t>
      </w:r>
    </w:p>
    <w:p w:rsidR="000C73FE" w:rsidRPr="000C73FE" w:rsidRDefault="000C73FE" w:rsidP="008B43D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lastRenderedPageBreak/>
        <w:t>(interazione immediata tra l’insegnante e gli alunni di una classe, previo accordo sulla data e sull’ora del collegamento- video</w:t>
      </w:r>
      <w:r w:rsidR="0059496A">
        <w:rPr>
          <w:rFonts w:ascii="Times New Roman" w:eastAsia="Calibri" w:hAnsi="Times New Roman" w:cs="Times New Roman"/>
          <w:sz w:val="24"/>
        </w:rPr>
        <w:t>-</w:t>
      </w:r>
      <w:r w:rsidRPr="000C73FE">
        <w:rPr>
          <w:rFonts w:ascii="Times New Roman" w:eastAsia="Calibri" w:hAnsi="Times New Roman" w:cs="Times New Roman"/>
          <w:sz w:val="24"/>
        </w:rPr>
        <w:t>lezioni-video chat).</w:t>
      </w: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MATERIALI DI STUDIO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B43DB">
        <w:rPr>
          <w:rFonts w:ascii="Times New Roman" w:eastAsia="Calibri" w:hAnsi="Times New Roman" w:cs="Times New Roman"/>
          <w:sz w:val="24"/>
        </w:rPr>
        <w:t>files</w:t>
      </w:r>
      <w:proofErr w:type="spellEnd"/>
      <w:r w:rsidRPr="008B43DB">
        <w:rPr>
          <w:rFonts w:ascii="Times New Roman" w:eastAsia="Calibri" w:hAnsi="Times New Roman" w:cs="Times New Roman"/>
          <w:sz w:val="24"/>
        </w:rPr>
        <w:t xml:space="preserve"> con spiegazioni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espansioni online o tramite cd del libro di testo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 xml:space="preserve">erogazione di video presenti in rete e condivisione del relativo link, 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realizzazione di propri video da condividere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libri di testo</w:t>
      </w:r>
    </w:p>
    <w:p w:rsidR="000C73FE" w:rsidRPr="008B43DB" w:rsidRDefault="000C73FE" w:rsidP="008B43D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8B43DB">
        <w:rPr>
          <w:rFonts w:ascii="Times New Roman" w:eastAsia="Calibri" w:hAnsi="Times New Roman" w:cs="Times New Roman"/>
          <w:sz w:val="24"/>
        </w:rPr>
        <w:t>altro ...............................................................................................................</w:t>
      </w: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TEMPI</w:t>
      </w:r>
    </w:p>
    <w:p w:rsidR="000C73FE" w:rsidRP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(indicare la frequenza con cui si tengono le attività, ad es.: tutti i giorni; una o due a settimana; secondo l’orario ordinario delle lezioni, altro ........)</w:t>
      </w:r>
    </w:p>
    <w:p w:rsidR="000C73FE" w:rsidRDefault="000C73FE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C73FE">
        <w:rPr>
          <w:rFonts w:ascii="Times New Roman" w:eastAsia="Calibri" w:hAnsi="Times New Roman" w:cs="Times New Roman"/>
          <w:sz w:val="24"/>
        </w:rPr>
        <w:t>Esempio : video lezioni sincrone una volta a settimana, assegno secondo l’orario</w:t>
      </w:r>
    </w:p>
    <w:p w:rsidR="0059496A" w:rsidRPr="00071D86" w:rsidRDefault="008A378E" w:rsidP="005949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it-IT"/>
        </w:rPr>
        <w:pict>
          <v:line id="Connettore diritto 6" o:spid="_x0000_s1026" style="position:absolute;left:0;text-align:left;flip:y;z-index:251667456;visibility:visible" from="-2.1pt,17.9pt" to="474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" strokecolor="black [3200]" strokeweight=".5pt">
            <v:stroke joinstyle="miter"/>
          </v:line>
        </w:pict>
      </w:r>
    </w:p>
    <w:p w:rsidR="0059496A" w:rsidRPr="00071D86" w:rsidRDefault="008A378E" w:rsidP="005949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it-IT"/>
        </w:rPr>
        <w:pict>
          <v:line id="Connettore diritto 7" o:spid="_x0000_s1040" style="position:absolute;left:0;text-align:left;flip:y;z-index:251668480;visibility:visible" from="-2.1pt,15.25pt" to="474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" strokecolor="black [3200]" strokeweight=".5pt">
            <v:stroke joinstyle="miter"/>
          </v:line>
        </w:pict>
      </w:r>
    </w:p>
    <w:p w:rsidR="0059496A" w:rsidRDefault="0059496A" w:rsidP="005949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59496A" w:rsidRDefault="008A378E" w:rsidP="0059496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it-IT"/>
        </w:rPr>
        <w:pict>
          <v:line id="Connettore diritto 8" o:spid="_x0000_s1039" style="position:absolute;left:0;text-align:left;flip:y;z-index:251669504;visibility:visible" from="-2.1pt,2.1pt" to="474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" strokecolor="black [3200]" strokeweight=".5pt">
            <v:stroke joinstyle="miter"/>
          </v:line>
        </w:pict>
      </w:r>
    </w:p>
    <w:p w:rsidR="0059496A" w:rsidRDefault="0059496A" w:rsidP="000C73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pPr w:leftFromText="141" w:rightFromText="141" w:vertAnchor="text" w:horzAnchor="margin" w:tblpY="-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B43DB" w:rsidRPr="00995A32" w:rsidTr="00CC79B7">
        <w:tc>
          <w:tcPr>
            <w:tcW w:w="9634" w:type="dxa"/>
            <w:shd w:val="clear" w:color="auto" w:fill="B4C6E7"/>
          </w:tcPr>
          <w:p w:rsidR="008B43DB" w:rsidRPr="00995A32" w:rsidRDefault="008B43DB" w:rsidP="00CC79B7">
            <w:pPr>
              <w:pStyle w:val="Corpotesto"/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8B43DB" w:rsidRPr="00995A32" w:rsidRDefault="008B43DB" w:rsidP="00CC79B7">
            <w:pPr>
              <w:pStyle w:val="Corpotesto"/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  <w:r w:rsidRPr="00995A32">
              <w:rPr>
                <w:rFonts w:ascii="Verdana" w:hAnsi="Verdana" w:cs="Arial"/>
                <w:bCs/>
                <w:sz w:val="22"/>
                <w:szCs w:val="22"/>
              </w:rPr>
              <w:t>DVA/DSA/BES</w:t>
            </w:r>
          </w:p>
          <w:p w:rsidR="008B43DB" w:rsidRPr="00995A32" w:rsidRDefault="008B43DB" w:rsidP="00CC79B7">
            <w:pPr>
              <w:pStyle w:val="Corpotesto"/>
              <w:spacing w:before="120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071D86" w:rsidRDefault="00071D86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B43DB" w:rsidRP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</w:rPr>
      </w:pPr>
      <w:r w:rsidRPr="008B43DB">
        <w:rPr>
          <w:rFonts w:ascii="Times New Roman" w:eastAsia="Calibri" w:hAnsi="Times New Roman" w:cs="Times New Roman"/>
          <w:bCs/>
          <w:sz w:val="24"/>
        </w:rPr>
        <w:t>Il/La docente, per l’intervento educativo e didattico a distanza relativo all’alunno/agli alunni DVA/DSA/BES, conferma/modifica le azioni didattiche e i percorsi formativi indicati nel PEI/PDP riproponendo/rimodulando le misure dispensative e gli strumenti compensativi precedentemente definiti e seguiti.</w:t>
      </w:r>
    </w:p>
    <w:p w:rsidR="008B43DB" w:rsidRP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B43DB" w:rsidRP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B43DB">
        <w:rPr>
          <w:rFonts w:ascii="Times New Roman" w:eastAsia="Calibri" w:hAnsi="Times New Roman" w:cs="Times New Roman"/>
          <w:b/>
          <w:bCs/>
          <w:sz w:val="24"/>
        </w:rPr>
        <w:t xml:space="preserve">ALUNNI Diversamente abili- DSA-BES </w:t>
      </w:r>
      <w:r w:rsidRPr="008B43DB">
        <w:rPr>
          <w:rFonts w:ascii="Times New Roman" w:eastAsia="Calibri" w:hAnsi="Times New Roman" w:cs="Times New Roman"/>
          <w:b/>
          <w:bCs/>
          <w:i/>
          <w:sz w:val="24"/>
        </w:rPr>
        <w:t>(se presenti nell</w:t>
      </w:r>
      <w:r>
        <w:rPr>
          <w:rFonts w:ascii="Times New Roman" w:eastAsia="Calibri" w:hAnsi="Times New Roman" w:cs="Times New Roman"/>
          <w:b/>
          <w:bCs/>
          <w:i/>
          <w:sz w:val="24"/>
        </w:rPr>
        <w:t>e</w:t>
      </w:r>
      <w:r w:rsidRPr="008B43DB">
        <w:rPr>
          <w:rFonts w:ascii="Times New Roman" w:eastAsia="Calibri" w:hAnsi="Times New Roman" w:cs="Times New Roman"/>
          <w:b/>
          <w:bCs/>
          <w:i/>
          <w:sz w:val="24"/>
        </w:rPr>
        <w:t xml:space="preserve"> classi)</w:t>
      </w:r>
    </w:p>
    <w:p w:rsidR="008B43DB" w:rsidRP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8B43DB">
        <w:rPr>
          <w:rFonts w:ascii="Times New Roman" w:eastAsia="Calibri" w:hAnsi="Times New Roman" w:cs="Times New Roman"/>
          <w:bCs/>
          <w:i/>
          <w:sz w:val="24"/>
        </w:rPr>
        <w:t>(indicare come si sta lavorando con gli alunni a distanza)</w:t>
      </w:r>
    </w:p>
    <w:p w:rsidR="008B43DB" w:rsidRDefault="008A378E" w:rsidP="008B43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noProof/>
          <w:lang w:eastAsia="it-IT"/>
        </w:rPr>
        <w:pict>
          <v:line id="Connettore diritto 23" o:spid="_x0000_s1038" style="position:absolute;left:0;text-align:left;flip:y;z-index:251693056;visibility:visible" from="-2.1pt,17.9pt" to="474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" strokecolor="black [3200]" strokeweight=".5pt">
            <v:stroke joinstyle="miter"/>
          </v:line>
        </w:pict>
      </w:r>
    </w:p>
    <w:p w:rsidR="008B43DB" w:rsidRDefault="008A378E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noProof/>
          <w:lang w:eastAsia="it-IT"/>
        </w:rPr>
        <w:pict>
          <v:line id="Connettore diritto 22" o:spid="_x0000_s1037" style="position:absolute;left:0;text-align:left;flip:y;z-index:251694080;visibility:visible" from="-2.1pt,15.25pt" to="474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" strokecolor="black [3200]" strokeweight=".5pt">
            <v:stroke joinstyle="miter"/>
          </v:line>
        </w:pict>
      </w:r>
      <w:r>
        <w:rPr>
          <w:noProof/>
          <w:lang w:eastAsia="it-IT"/>
        </w:rPr>
        <w:pict>
          <v:line id="Connettore diritto 21" o:spid="_x0000_s1036" style="position:absolute;left:0;text-align:left;flip:y;z-index:251695104;visibility:visible" from="-2.1pt,33.15pt" to="474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" strokecolor="black [3200]" strokeweight=".5pt">
            <v:stroke joinstyle="miter"/>
          </v:line>
        </w:pict>
      </w:r>
    </w:p>
    <w:p w:rsid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B43DB" w:rsidRDefault="008A378E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noProof/>
          <w:lang w:eastAsia="it-IT"/>
        </w:rPr>
        <w:pict>
          <v:line id="Connettore diritto 24" o:spid="_x0000_s1035" style="position:absolute;left:0;text-align:left;flip:y;z-index:251697152;visibility:visible" from="-2.1pt,7.2pt" to="47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" strokecolor="black [3200]" strokeweight=".5pt">
            <v:stroke joinstyle="miter"/>
          </v:line>
        </w:pict>
      </w:r>
    </w:p>
    <w:p w:rsid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B43DB" w:rsidRDefault="008B43DB" w:rsidP="008B43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</w:p>
    <w:p w:rsidR="008B43DB" w:rsidRPr="00071D86" w:rsidRDefault="008B43DB" w:rsidP="00071D8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9634"/>
      </w:tblGrid>
      <w:tr w:rsidR="0059496A" w:rsidRPr="00F44112" w:rsidTr="00CC79B7">
        <w:tc>
          <w:tcPr>
            <w:tcW w:w="9634" w:type="dxa"/>
            <w:shd w:val="clear" w:color="auto" w:fill="B4C6E7"/>
          </w:tcPr>
          <w:p w:rsidR="0059496A" w:rsidRPr="00F44112" w:rsidRDefault="0059496A" w:rsidP="00CC79B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 xml:space="preserve">VERIFICA </w:t>
            </w:r>
          </w:p>
        </w:tc>
      </w:tr>
    </w:tbl>
    <w:p w:rsidR="007F730A" w:rsidRPr="007F730A" w:rsidRDefault="007F730A" w:rsidP="00071D8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 xml:space="preserve">Tenuto conto dei criteri di valutazione generali deliberati dal Collegio Docenti e della Nota Ministeriale del 17/3/2020, nell’ambito della didattica a distanza si configura la necessità di procedere alla verifica e alla valutazione delle attività. Si privilegia la verifica formativa, indispensabile in questo momento per avviare e proseguire percorsi validi ed efficaci. Partendo da una osservazione dei processi, si attueranno verifiche di vario tipo. Le modalità e i tempi delle prove somministrate saranno in un numero congruo tale da fornire un quadro, il più fedele possibile, del percorso di insegnamento/apprendimento degli allievi. Ogni docente sceglierà le tipologie più opportune integrando o sostituendo quelle previste in sede di programmazione ad inizio anno scolastico, con modalità maggiormente consone alla nuova didattica a distanza. Le verifiche, oltre alle conoscenze, dovranno mettere in evidenza capacità di </w:t>
      </w:r>
      <w:proofErr w:type="spellStart"/>
      <w:r w:rsidRPr="0059496A">
        <w:rPr>
          <w:rFonts w:ascii="Times New Roman" w:eastAsia="Calibri" w:hAnsi="Times New Roman" w:cs="Times New Roman"/>
          <w:iCs/>
          <w:sz w:val="24"/>
        </w:rPr>
        <w:t>problemsolving</w:t>
      </w:r>
      <w:proofErr w:type="spellEnd"/>
      <w:r w:rsidRPr="0059496A">
        <w:rPr>
          <w:rFonts w:ascii="Times New Roman" w:eastAsia="Calibri" w:hAnsi="Times New Roman" w:cs="Times New Roman"/>
          <w:iCs/>
          <w:sz w:val="24"/>
        </w:rPr>
        <w:t xml:space="preserve">, personalizzazione, creatività ed originalità. </w:t>
      </w:r>
    </w:p>
    <w:p w:rsidR="007A52D9" w:rsidRPr="007A52D9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</w:p>
    <w:p w:rsidR="007A52D9" w:rsidRPr="0059496A" w:rsidRDefault="007A52D9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Tipologie di prove: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3" o:spid="_x0000_s1034" style="position:absolute;left:0;text-align:left;margin-left:9.3pt;margin-top:.65pt;width:12.6pt;height:13.2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>prove strutturate-V-F-risposta multipla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6" o:spid="_x0000_s1033" style="position:absolute;left:0;text-align:left;margin-left:8.7pt;margin-top:20.75pt;width:12.6pt;height:13.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" fillcolor="white [3212]" strokecolor="black [3213]" strokeweight="1pt"/>
        </w:pict>
      </w: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4" o:spid="_x0000_s1032" style="position:absolute;left:0;text-align:left;margin-left:8.7pt;margin-top:2.75pt;width:12.6pt;height:1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>verifiche scritte</w:t>
      </w:r>
    </w:p>
    <w:p w:rsidR="007A52D9" w:rsidRPr="0059496A" w:rsidRDefault="007A52D9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ab/>
        <w:t>Test a tempo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5" o:spid="_x0000_s1031" style="position:absolute;left:0;text-align:left;margin-left:9.3pt;margin-top:.35pt;width:12.6pt;height:13.2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>Test interattivi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7" o:spid="_x0000_s1030" style="position:absolute;left:0;text-align:left;margin-left:9.3pt;margin-top:1.25pt;width:12.6pt;height:13.2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 xml:space="preserve">Colloqui attraverso piattaforme 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8" o:spid="_x0000_s1029" style="position:absolute;left:0;text-align:left;margin-left:9.3pt;margin-top:2.15pt;width:12.6pt;height:13.2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>Prodotti multimediali (PowerPoint, video, audio)</w:t>
      </w:r>
    </w:p>
    <w:p w:rsidR="007A52D9" w:rsidRPr="0059496A" w:rsidRDefault="008A378E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20" o:spid="_x0000_s1028" style="position:absolute;left:0;text-align:left;margin-left:9.3pt;margin-top:20.45pt;width:12.6pt;height:13.2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" fillcolor="white [3212]" strokecolor="black [3213]" strokeweight="1pt"/>
        </w:pict>
      </w:r>
      <w:r>
        <w:rPr>
          <w:rFonts w:ascii="Times New Roman" w:eastAsia="Calibri" w:hAnsi="Times New Roman" w:cs="Times New Roman"/>
          <w:iCs/>
          <w:noProof/>
          <w:sz w:val="24"/>
          <w:lang w:eastAsia="it-IT"/>
        </w:rPr>
        <w:pict>
          <v:rect id="Rettangolo 19" o:spid="_x0000_s1027" style="position:absolute;left:0;text-align:left;margin-left:9.3pt;margin-top:1.85pt;width:12.6pt;height:13.2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" fillcolor="white [3212]" strokecolor="black [3213]" strokeweight="1pt"/>
        </w:pict>
      </w:r>
      <w:r w:rsidR="007A52D9" w:rsidRPr="0059496A">
        <w:rPr>
          <w:rFonts w:ascii="Times New Roman" w:eastAsia="Calibri" w:hAnsi="Times New Roman" w:cs="Times New Roman"/>
          <w:iCs/>
          <w:sz w:val="24"/>
        </w:rPr>
        <w:tab/>
        <w:t xml:space="preserve">Mappe </w:t>
      </w:r>
    </w:p>
    <w:p w:rsidR="007A52D9" w:rsidRPr="0059496A" w:rsidRDefault="007A52D9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ab/>
        <w:t>Altro___________________________________________________________</w:t>
      </w:r>
    </w:p>
    <w:p w:rsidR="007A52D9" w:rsidRDefault="007A52D9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8B43DB" w:rsidRPr="0059496A" w:rsidRDefault="008B43DB" w:rsidP="0059496A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Le prove saranno consegnate in maniera privilegiata tramite Argo e le piattaforme didattiche utilizzate ma, per andare incontro alle difficoltà dell’utenza, si accettano anche mail e chat didattiche.</w:t>
      </w:r>
    </w:p>
    <w:p w:rsidR="007A52D9" w:rsidRPr="007A52D9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</w:p>
    <w:p w:rsidR="007A52D9" w:rsidRPr="007A52D9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VALUTAZIONE</w:t>
      </w: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 xml:space="preserve">La nota ministeriale n° 388 del 17 marzo 2020 ribadisce quanto già indicato dalla nota MIUR del 9 marzo, affidando la valutazione alle competenze e alla libertà di insegnamento del docente, fermo restando la coerenza con gli obiettivi fissati in sede di progettazione disciplinare. All’interno della didattica a distanza possono configurarsi momenti valutativi di vario tipo, nell’ottica di un’analisi </w:t>
      </w:r>
      <w:r w:rsidRPr="0059496A">
        <w:rPr>
          <w:rFonts w:ascii="Times New Roman" w:eastAsia="Calibri" w:hAnsi="Times New Roman" w:cs="Times New Roman"/>
          <w:iCs/>
          <w:sz w:val="24"/>
        </w:rPr>
        <w:lastRenderedPageBreak/>
        <w:t>complessiva del senso di responsabilità, della partecipazione degli allievi al dialogo educativo, della puntualità nel rispetto dei tempi di consegna, della cura nello svolgimento degli elaborati</w:t>
      </w: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La valutazione complessiva, pertanto, terrà conto degli elementi di seguito riportati:</w:t>
      </w:r>
    </w:p>
    <w:p w:rsidR="007A52D9" w:rsidRPr="0059496A" w:rsidRDefault="007A52D9" w:rsidP="006125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Partecipazione alle attività a distanza sincrone- asincrone (lezioni sincrone- interazione live- chat didattiche- consultazione e studio di materiali asincroni )</w:t>
      </w:r>
    </w:p>
    <w:p w:rsidR="007A52D9" w:rsidRPr="0059496A" w:rsidRDefault="007A52D9" w:rsidP="006125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Interazione costruttiva e disponibilità a collaborare con docenti e compagni</w:t>
      </w:r>
    </w:p>
    <w:p w:rsidR="007A52D9" w:rsidRPr="0059496A" w:rsidRDefault="007A52D9" w:rsidP="006125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Costanza, regolarità e puntualità nelle consegne - restituzione compiti- mancate consegne- consegne tardive (Argo-chat didattiche- mail-piattaforme )</w:t>
      </w:r>
    </w:p>
    <w:p w:rsidR="007A52D9" w:rsidRPr="0059496A" w:rsidRDefault="007A52D9" w:rsidP="006125E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>Qualità delle consegne: impegno, correttezza, accuratezza, consapevolezza e  originalità nelle produzioni.</w:t>
      </w:r>
    </w:p>
    <w:p w:rsidR="007A52D9" w:rsidRPr="0059496A" w:rsidRDefault="007A52D9" w:rsidP="007A52D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</w:rPr>
      </w:pPr>
      <w:r w:rsidRPr="0059496A">
        <w:rPr>
          <w:rFonts w:ascii="Times New Roman" w:eastAsia="Calibri" w:hAnsi="Times New Roman" w:cs="Times New Roman"/>
          <w:iCs/>
          <w:sz w:val="24"/>
        </w:rPr>
        <w:tab/>
      </w:r>
    </w:p>
    <w:p w:rsidR="006125E4" w:rsidRPr="0059496A" w:rsidRDefault="006125E4" w:rsidP="00B9460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:rsidR="006125E4" w:rsidRDefault="006125E4" w:rsidP="00B9460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</w:p>
    <w:p w:rsidR="00B94606" w:rsidRPr="0059496A" w:rsidRDefault="00B94606" w:rsidP="00B9460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La riflessione sul processo formativo compiuto nel corso dell’attuale periodo di sospensione dell’attività didattica in presenza sarà condivisa dall’intero Consiglio di Classe che resta competente nel ratificare le attività svolte e compiere un bilancio di verifica.</w:t>
      </w:r>
    </w:p>
    <w:p w:rsidR="00AA213A" w:rsidRPr="0059496A" w:rsidRDefault="00AA213A" w:rsidP="00B94606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Il docente fa presente, sottoscrivendo tale dichiarazione, che la compilazione di questo documento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risponde alla migliore formula di intervento didattico-educativo in tempo di Coronavirus e di,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consequenziale, didattica a distanza. Trattandosi di una programmazione con modalità didattica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nuova, non suffragata da precedente sperimentazione e che si attua nella sua quotidianità del farsi,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pur tenendo conto dell’esperienza acquisita in queste prime due settimane di sospensione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dell’attività didattica, potrà essere suscettibile di modifiche o adattamenti in corso di svolgimento,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anche se esse non siano precedentemente individuate o trascritte. La didattica on-line chiede una</w:t>
      </w:r>
    </w:p>
    <w:p w:rsidR="00AA213A" w:rsidRPr="0059496A" w:rsidRDefault="00AA213A" w:rsidP="00AA213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</w:rPr>
      </w:pPr>
      <w:r w:rsidRPr="0059496A">
        <w:rPr>
          <w:rFonts w:ascii="Times New Roman" w:eastAsia="Calibri" w:hAnsi="Times New Roman" w:cs="Times New Roman"/>
          <w:bCs/>
          <w:iCs/>
          <w:sz w:val="24"/>
        </w:rPr>
        <w:t>duttilità e una disponibilità al riadattamento più veloce e disorganica della didattica in aula fisica.</w:t>
      </w:r>
    </w:p>
    <w:p w:rsidR="0059496A" w:rsidRDefault="0059496A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</w:p>
    <w:p w:rsidR="0059496A" w:rsidRDefault="0059496A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</w:p>
    <w:p w:rsidR="0059496A" w:rsidRDefault="0059496A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</w:p>
    <w:p w:rsidR="0059496A" w:rsidRDefault="00071D86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071D86">
        <w:rPr>
          <w:rFonts w:ascii="Times New Roman" w:eastAsia="Calibri" w:hAnsi="Times New Roman" w:cs="Times New Roman"/>
          <w:i/>
          <w:iCs/>
          <w:sz w:val="24"/>
        </w:rPr>
        <w:t xml:space="preserve">Luogo e data </w:t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</w:p>
    <w:p w:rsidR="0059496A" w:rsidRDefault="00071D86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</w:p>
    <w:p w:rsidR="00071D86" w:rsidRPr="0059496A" w:rsidRDefault="00071D86" w:rsidP="0059496A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sz w:val="24"/>
        </w:rPr>
      </w:pP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</w:p>
    <w:p w:rsidR="00071D86" w:rsidRDefault="00071D86" w:rsidP="00071D8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/>
          <w:iCs/>
          <w:sz w:val="24"/>
        </w:rPr>
      </w:pPr>
      <w:r w:rsidRPr="00071D86">
        <w:rPr>
          <w:rFonts w:ascii="Times New Roman" w:eastAsia="Calibri" w:hAnsi="Times New Roman" w:cs="Times New Roman"/>
          <w:i/>
          <w:iCs/>
          <w:sz w:val="24"/>
        </w:rPr>
        <w:t xml:space="preserve">_________________________________ </w:t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</w:r>
      <w:r w:rsidRPr="00071D86">
        <w:rPr>
          <w:rFonts w:ascii="Times New Roman" w:eastAsia="Calibri" w:hAnsi="Times New Roman" w:cs="Times New Roman"/>
          <w:i/>
          <w:iCs/>
          <w:sz w:val="24"/>
        </w:rPr>
        <w:tab/>
        <w:t>Firma</w:t>
      </w:r>
    </w:p>
    <w:p w:rsidR="0059496A" w:rsidRPr="00071D86" w:rsidRDefault="0059496A" w:rsidP="00071D8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eastAsia="Calibri" w:hAnsi="Times New Roman" w:cs="Times New Roman"/>
          <w:i/>
          <w:iCs/>
          <w:sz w:val="24"/>
        </w:rPr>
      </w:pPr>
    </w:p>
    <w:p w:rsidR="00071D86" w:rsidRPr="00071D86" w:rsidRDefault="00071D86" w:rsidP="00071D8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4"/>
        </w:rPr>
      </w:pPr>
      <w:r w:rsidRPr="00071D86">
        <w:rPr>
          <w:rFonts w:ascii="Times New Roman" w:eastAsia="Calibri" w:hAnsi="Times New Roman" w:cs="Times New Roman"/>
          <w:i/>
          <w:iCs/>
          <w:sz w:val="24"/>
        </w:rPr>
        <w:t>___________________________</w:t>
      </w:r>
    </w:p>
    <w:p w:rsidR="00071D86" w:rsidRPr="00071D86" w:rsidRDefault="00071D86" w:rsidP="00071D86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i/>
          <w:iCs/>
          <w:sz w:val="24"/>
        </w:rPr>
      </w:pPr>
    </w:p>
    <w:sectPr w:rsidR="00071D86" w:rsidRPr="00071D86" w:rsidSect="00085C2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8E" w:rsidRDefault="008A378E" w:rsidP="00BE3D00">
      <w:pPr>
        <w:spacing w:after="0" w:line="240" w:lineRule="auto"/>
      </w:pPr>
      <w:r>
        <w:separator/>
      </w:r>
    </w:p>
  </w:endnote>
  <w:endnote w:type="continuationSeparator" w:id="0">
    <w:p w:rsidR="008A378E" w:rsidRDefault="008A378E" w:rsidP="00BE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8E" w:rsidRDefault="008A378E" w:rsidP="00BE3D00">
      <w:pPr>
        <w:spacing w:after="0" w:line="240" w:lineRule="auto"/>
      </w:pPr>
      <w:r>
        <w:separator/>
      </w:r>
    </w:p>
  </w:footnote>
  <w:footnote w:type="continuationSeparator" w:id="0">
    <w:p w:rsidR="008A378E" w:rsidRDefault="008A378E" w:rsidP="00BE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D00" w:rsidRDefault="00BE3D00" w:rsidP="00BE3D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2647950</wp:posOffset>
          </wp:positionH>
          <wp:positionV relativeFrom="paragraph">
            <wp:posOffset>-121920</wp:posOffset>
          </wp:positionV>
          <wp:extent cx="426085" cy="454025"/>
          <wp:effectExtent l="0" t="0" r="0" b="3175"/>
          <wp:wrapTight wrapText="bothSides">
            <wp:wrapPolygon edited="0">
              <wp:start x="0" y="0"/>
              <wp:lineTo x="0" y="20845"/>
              <wp:lineTo x="20280" y="20845"/>
              <wp:lineTo x="20280" y="0"/>
              <wp:lineTo x="0" y="0"/>
            </wp:wrapPolygon>
          </wp:wrapTight>
          <wp:docPr id="1" name="Immagine 2" descr="simboloRepub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imboloRepubblica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3D00" w:rsidRDefault="00BE3D00" w:rsidP="00BE3D00">
    <w:pPr>
      <w:spacing w:after="0" w:line="240" w:lineRule="auto"/>
      <w:jc w:val="center"/>
      <w:rPr>
        <w:rFonts w:ascii="Verdana" w:eastAsia="Times New Roman" w:hAnsi="Verdana" w:cs="Times New Roman"/>
        <w:b/>
        <w:noProof/>
        <w:sz w:val="24"/>
        <w:szCs w:val="24"/>
        <w:lang w:eastAsia="it-IT"/>
      </w:rPr>
    </w:pPr>
  </w:p>
  <w:p w:rsidR="000A5D3D" w:rsidRPr="00645C45" w:rsidRDefault="000A5D3D" w:rsidP="000A5D3D">
    <w:pPr>
      <w:spacing w:after="0" w:line="240" w:lineRule="auto"/>
      <w:jc w:val="center"/>
      <w:rPr>
        <w:b/>
      </w:rPr>
    </w:pPr>
    <w:r w:rsidRPr="00645C45">
      <w:rPr>
        <w:b/>
      </w:rPr>
      <w:t>1°Istituto Comprensivo “Tenente M. De Rosa”</w:t>
    </w:r>
  </w:p>
  <w:p w:rsidR="000A5D3D" w:rsidRPr="00645C45" w:rsidRDefault="000A5D3D" w:rsidP="000A5D3D">
    <w:pPr>
      <w:spacing w:after="0"/>
      <w:jc w:val="center"/>
      <w:rPr>
        <w:b/>
        <w:sz w:val="20"/>
        <w:szCs w:val="20"/>
      </w:rPr>
    </w:pPr>
    <w:r w:rsidRPr="00645C45">
      <w:rPr>
        <w:b/>
        <w:sz w:val="20"/>
        <w:szCs w:val="20"/>
      </w:rPr>
      <w:t>Via Regina Margherita 28 – Sant’Anastasia (Na)</w:t>
    </w:r>
  </w:p>
  <w:p w:rsidR="000A5D3D" w:rsidRPr="008D46C8" w:rsidRDefault="000A5D3D" w:rsidP="000A5D3D">
    <w:pPr>
      <w:spacing w:after="0"/>
      <w:jc w:val="center"/>
      <w:rPr>
        <w:rFonts w:ascii="Times New Roman" w:hAnsi="Times New Roman" w:cs="Times New Roman"/>
        <w:sz w:val="14"/>
        <w:szCs w:val="14"/>
      </w:rPr>
    </w:pPr>
    <w:r w:rsidRPr="008D46C8">
      <w:rPr>
        <w:rFonts w:ascii="Times New Roman" w:hAnsi="Times New Roman" w:cs="Times New Roman"/>
        <w:sz w:val="14"/>
        <w:szCs w:val="14"/>
      </w:rPr>
      <w:t>Tel. 081/ 8930705 – Fax 081/ 5311492</w:t>
    </w:r>
  </w:p>
  <w:p w:rsidR="000A5D3D" w:rsidRPr="008D46C8" w:rsidRDefault="000A5D3D" w:rsidP="000A5D3D">
    <w:pPr>
      <w:spacing w:after="0"/>
      <w:jc w:val="center"/>
      <w:rPr>
        <w:rFonts w:ascii="Times New Roman" w:hAnsi="Times New Roman" w:cs="Times New Roman"/>
        <w:sz w:val="14"/>
        <w:szCs w:val="14"/>
      </w:rPr>
    </w:pPr>
    <w:r w:rsidRPr="008D46C8">
      <w:rPr>
        <w:rFonts w:ascii="Times New Roman" w:hAnsi="Times New Roman" w:cs="Times New Roman"/>
        <w:sz w:val="14"/>
        <w:szCs w:val="14"/>
      </w:rPr>
      <w:t xml:space="preserve">e-mail: </w:t>
    </w:r>
    <w:hyperlink r:id="rId2" w:history="1">
      <w:r w:rsidRPr="008D46C8">
        <w:rPr>
          <w:rStyle w:val="Collegamentoipertestuale"/>
          <w:rFonts w:ascii="Times New Roman" w:hAnsi="Times New Roman" w:cs="Times New Roman"/>
          <w:sz w:val="14"/>
          <w:szCs w:val="14"/>
        </w:rPr>
        <w:t>naic8al00b@istruzione.it</w:t>
      </w:r>
    </w:hyperlink>
    <w:r w:rsidRPr="008D46C8">
      <w:rPr>
        <w:rFonts w:ascii="Times New Roman" w:hAnsi="Times New Roman" w:cs="Times New Roman"/>
        <w:sz w:val="14"/>
        <w:szCs w:val="14"/>
      </w:rPr>
      <w:t xml:space="preserve">pec: </w:t>
    </w:r>
    <w:hyperlink r:id="rId3" w:history="1">
      <w:r w:rsidRPr="008D46C8">
        <w:rPr>
          <w:rStyle w:val="Collegamentoipertestuale"/>
          <w:rFonts w:ascii="Times New Roman" w:hAnsi="Times New Roman" w:cs="Times New Roman"/>
          <w:sz w:val="14"/>
          <w:szCs w:val="14"/>
        </w:rPr>
        <w:t>naic8al00b@pec.istruzione.it</w:t>
      </w:r>
    </w:hyperlink>
  </w:p>
  <w:p w:rsidR="000A5D3D" w:rsidRDefault="000A5D3D" w:rsidP="000A5D3D">
    <w:pPr>
      <w:spacing w:after="0"/>
      <w:jc w:val="center"/>
      <w:rPr>
        <w:rFonts w:ascii="Times New Roman" w:hAnsi="Times New Roman" w:cs="Times New Roman"/>
        <w:sz w:val="14"/>
        <w:szCs w:val="14"/>
      </w:rPr>
    </w:pPr>
    <w:r w:rsidRPr="008D46C8">
      <w:rPr>
        <w:rFonts w:ascii="Times New Roman" w:hAnsi="Times New Roman" w:cs="Times New Roman"/>
        <w:sz w:val="14"/>
        <w:szCs w:val="14"/>
      </w:rPr>
      <w:t>C.F. 800199606</w:t>
    </w:r>
    <w:r>
      <w:rPr>
        <w:rFonts w:ascii="Times New Roman" w:hAnsi="Times New Roman" w:cs="Times New Roman"/>
        <w:sz w:val="14"/>
        <w:szCs w:val="14"/>
      </w:rPr>
      <w:t>34 Codice meccanografico NAIC8AL00B</w:t>
    </w:r>
  </w:p>
  <w:p w:rsidR="00BE3D00" w:rsidRPr="00BE3D00" w:rsidRDefault="00BE3D00" w:rsidP="00BE3D00">
    <w:pPr>
      <w:spacing w:after="0" w:line="240" w:lineRule="auto"/>
      <w:jc w:val="center"/>
      <w:rPr>
        <w:rFonts w:ascii="Verdana" w:eastAsia="Times New Roman" w:hAnsi="Verdana" w:cs="Times New Roman"/>
        <w:b/>
        <w:i/>
        <w:noProof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324A"/>
    <w:multiLevelType w:val="hybridMultilevel"/>
    <w:tmpl w:val="289AF930"/>
    <w:lvl w:ilvl="0" w:tplc="E18C7B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700D"/>
    <w:multiLevelType w:val="hybridMultilevel"/>
    <w:tmpl w:val="10CA9AE6"/>
    <w:lvl w:ilvl="0" w:tplc="675A53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B2397"/>
    <w:multiLevelType w:val="hybridMultilevel"/>
    <w:tmpl w:val="EC96CAEC"/>
    <w:lvl w:ilvl="0" w:tplc="356A8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6306B"/>
    <w:multiLevelType w:val="hybridMultilevel"/>
    <w:tmpl w:val="4F3E866C"/>
    <w:lvl w:ilvl="0" w:tplc="E18C7B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602E4"/>
    <w:multiLevelType w:val="hybridMultilevel"/>
    <w:tmpl w:val="4D425120"/>
    <w:lvl w:ilvl="0" w:tplc="356A8B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D86"/>
    <w:rsid w:val="00071D86"/>
    <w:rsid w:val="00085C25"/>
    <w:rsid w:val="000A5D3D"/>
    <w:rsid w:val="000C73FE"/>
    <w:rsid w:val="0022792C"/>
    <w:rsid w:val="002F20F0"/>
    <w:rsid w:val="00394673"/>
    <w:rsid w:val="004E17A9"/>
    <w:rsid w:val="004F066E"/>
    <w:rsid w:val="005056CE"/>
    <w:rsid w:val="005447AA"/>
    <w:rsid w:val="0059496A"/>
    <w:rsid w:val="005E09B3"/>
    <w:rsid w:val="005E13FD"/>
    <w:rsid w:val="006125E4"/>
    <w:rsid w:val="007A52D9"/>
    <w:rsid w:val="007F730A"/>
    <w:rsid w:val="008A378E"/>
    <w:rsid w:val="008B43DB"/>
    <w:rsid w:val="00A2345E"/>
    <w:rsid w:val="00AA213A"/>
    <w:rsid w:val="00AC3CBB"/>
    <w:rsid w:val="00B20C21"/>
    <w:rsid w:val="00B94606"/>
    <w:rsid w:val="00BE3D00"/>
    <w:rsid w:val="00C46A1D"/>
    <w:rsid w:val="00CA4C93"/>
    <w:rsid w:val="00CE1176"/>
    <w:rsid w:val="00DE4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96A"/>
  </w:style>
  <w:style w:type="paragraph" w:styleId="Titolo1">
    <w:name w:val="heading 1"/>
    <w:basedOn w:val="Normale"/>
    <w:next w:val="Normale"/>
    <w:link w:val="Titolo1Carattere"/>
    <w:qFormat/>
    <w:rsid w:val="00C46A1D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C46A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25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D00"/>
  </w:style>
  <w:style w:type="paragraph" w:styleId="Pidipagina">
    <w:name w:val="footer"/>
    <w:basedOn w:val="Normale"/>
    <w:link w:val="PidipaginaCarattere"/>
    <w:uiPriority w:val="99"/>
    <w:unhideWhenUsed/>
    <w:rsid w:val="00BE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D00"/>
  </w:style>
  <w:style w:type="character" w:customStyle="1" w:styleId="Titolo1Carattere">
    <w:name w:val="Titolo 1 Carattere"/>
    <w:basedOn w:val="Carpredefinitoparagrafo"/>
    <w:link w:val="Titolo1"/>
    <w:rsid w:val="00C46A1D"/>
    <w:rPr>
      <w:rFonts w:ascii="Comic Sans MS" w:eastAsia="Times New Roman" w:hAnsi="Comic Sans MS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46A1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semiHidden/>
    <w:rsid w:val="005E0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09B3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A5D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al00b@pec.istruzione.it" TargetMode="External"/><Relationship Id="rId2" Type="http://schemas.openxmlformats.org/officeDocument/2006/relationships/hyperlink" Target="mailto:naic8al00b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Nunzia</cp:lastModifiedBy>
  <cp:revision>3</cp:revision>
  <dcterms:created xsi:type="dcterms:W3CDTF">2020-04-17T08:51:00Z</dcterms:created>
  <dcterms:modified xsi:type="dcterms:W3CDTF">2020-04-17T08:58:00Z</dcterms:modified>
</cp:coreProperties>
</file>