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7" w:rsidRPr="00D70277" w:rsidRDefault="00D70277" w:rsidP="00D70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BIFULCO GIUSEPPE                                                 </w:t>
      </w:r>
    </w:p>
    <w:p w:rsidR="00D70277" w:rsidRPr="00D70277" w:rsidRDefault="00D70277" w:rsidP="00D70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RAPPRESENTANZE EDITORIALI                                          </w:t>
      </w:r>
    </w:p>
    <w:p w:rsidR="00D70277" w:rsidRPr="00D70277" w:rsidRDefault="00D70277" w:rsidP="00D70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VIA CARAMAGNI I°CORTILE n.23/11                                   </w:t>
      </w:r>
    </w:p>
    <w:p w:rsidR="00D70277" w:rsidRPr="00D70277" w:rsidRDefault="00D70277" w:rsidP="00D70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80047 SAN GIUSEPPE VESUVIANO NA                              </w:t>
      </w:r>
    </w:p>
    <w:p w:rsidR="00D70277" w:rsidRPr="00D70277" w:rsidRDefault="00D70277" w:rsidP="00D70277">
      <w:pPr>
        <w:tabs>
          <w:tab w:val="left" w:pos="60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>TEL &amp; FAX 0815291783</w:t>
      </w: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ab/>
        <w:t xml:space="preserve">                </w:t>
      </w:r>
    </w:p>
    <w:p w:rsidR="00D70277" w:rsidRPr="00D70277" w:rsidRDefault="00D70277" w:rsidP="00D70277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E-MAIL </w:t>
      </w:r>
      <w:hyperlink r:id="rId7" w:history="1">
        <w:r w:rsidRPr="00D70277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bifulcolibri@libero.it</w:t>
        </w:r>
      </w:hyperlink>
      <w:r w:rsidRPr="00D70277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</w:p>
    <w:p w:rsidR="00996ACA" w:rsidRDefault="00996ACA"/>
    <w:p w:rsidR="00996ACA" w:rsidRPr="00DC1535" w:rsidRDefault="00996ACA" w:rsidP="00996ACA">
      <w:pPr>
        <w:spacing w:after="0" w:line="360" w:lineRule="auto"/>
        <w:jc w:val="both"/>
        <w:rPr>
          <w:rStyle w:val="Collegamentoipertestuale"/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</w:t>
      </w:r>
      <w:proofErr w:type="spellStart"/>
      <w:r w:rsidRPr="00DC1535">
        <w:rPr>
          <w:rStyle w:val="Collegamentoipertestuale"/>
          <w:rFonts w:ascii="Arial" w:hAnsi="Arial" w:cs="Arial"/>
          <w:sz w:val="24"/>
          <w:szCs w:val="24"/>
        </w:rPr>
        <w:t>Spett.Le</w:t>
      </w:r>
      <w:proofErr w:type="spellEnd"/>
    </w:p>
    <w:p w:rsidR="00D70277" w:rsidRDefault="00996ACA" w:rsidP="00D70277">
      <w:pPr>
        <w:spacing w:after="0" w:line="360" w:lineRule="auto"/>
        <w:ind w:firstLine="5245"/>
        <w:jc w:val="both"/>
        <w:rPr>
          <w:rStyle w:val="Collegamentoipertestuale"/>
          <w:rFonts w:ascii="Arial" w:hAnsi="Arial" w:cs="Arial"/>
          <w:b/>
          <w:sz w:val="24"/>
          <w:szCs w:val="24"/>
        </w:rPr>
      </w:pPr>
      <w:r w:rsidRPr="00EA7DF7">
        <w:rPr>
          <w:rStyle w:val="Collegamentoipertestuale"/>
          <w:rFonts w:ascii="Arial" w:hAnsi="Arial" w:cs="Arial"/>
          <w:b/>
          <w:sz w:val="24"/>
          <w:szCs w:val="24"/>
        </w:rPr>
        <w:t>Istituto scolastico</w:t>
      </w:r>
    </w:p>
    <w:p w:rsidR="00996ACA" w:rsidRPr="00D70277" w:rsidRDefault="00996ACA" w:rsidP="00D70277">
      <w:pPr>
        <w:spacing w:after="0" w:line="360" w:lineRule="auto"/>
        <w:ind w:firstLine="5245"/>
        <w:jc w:val="both"/>
        <w:rPr>
          <w:rStyle w:val="Collegamentoipertestuale"/>
          <w:rFonts w:ascii="Arial" w:hAnsi="Arial" w:cs="Arial"/>
          <w:b/>
          <w:sz w:val="24"/>
          <w:szCs w:val="24"/>
        </w:rPr>
      </w:pPr>
      <w:r>
        <w:rPr>
          <w:rStyle w:val="Collegamentoipertestuale"/>
          <w:rFonts w:ascii="Arial" w:hAnsi="Arial" w:cs="Arial"/>
          <w:i/>
          <w:sz w:val="24"/>
          <w:szCs w:val="24"/>
        </w:rPr>
        <w:t>A</w:t>
      </w:r>
      <w:r w:rsidRPr="00E57FCD">
        <w:rPr>
          <w:rStyle w:val="Collegamentoipertestuale"/>
          <w:rFonts w:ascii="Arial" w:hAnsi="Arial" w:cs="Arial"/>
          <w:i/>
          <w:sz w:val="24"/>
          <w:szCs w:val="24"/>
        </w:rPr>
        <w:t xml:space="preserve">lla cortese attenzione                                                       </w:t>
      </w:r>
    </w:p>
    <w:p w:rsidR="00996ACA" w:rsidRPr="00DC1535" w:rsidRDefault="00996ACA" w:rsidP="00996ACA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DC1535">
        <w:rPr>
          <w:rStyle w:val="Collegamentoipertestuale"/>
          <w:rFonts w:ascii="Arial" w:hAnsi="Arial" w:cs="Arial"/>
          <w:sz w:val="24"/>
          <w:szCs w:val="24"/>
        </w:rPr>
        <w:t>Dirigente Scolastico</w:t>
      </w:r>
    </w:p>
    <w:p w:rsidR="00996ACA" w:rsidRPr="00DC1535" w:rsidRDefault="00996ACA" w:rsidP="00996ACA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DC1535">
        <w:rPr>
          <w:rStyle w:val="Collegamentoipertestuale"/>
          <w:rFonts w:ascii="Arial" w:hAnsi="Arial" w:cs="Arial"/>
          <w:sz w:val="24"/>
          <w:szCs w:val="24"/>
        </w:rPr>
        <w:t>Docenti Coordinatori</w:t>
      </w:r>
    </w:p>
    <w:p w:rsidR="00996ACA" w:rsidRPr="00DC1535" w:rsidRDefault="00996ACA" w:rsidP="00996ACA">
      <w:pPr>
        <w:spacing w:after="0" w:line="240" w:lineRule="auto"/>
        <w:ind w:firstLine="5245"/>
        <w:jc w:val="both"/>
        <w:rPr>
          <w:rStyle w:val="Collegamentoipertestuale"/>
          <w:rFonts w:ascii="Arial" w:hAnsi="Arial" w:cs="Arial"/>
          <w:sz w:val="24"/>
          <w:szCs w:val="24"/>
        </w:rPr>
      </w:pPr>
      <w:r w:rsidRPr="00DC1535">
        <w:rPr>
          <w:rStyle w:val="Collegamentoipertestuale"/>
          <w:rFonts w:ascii="Arial" w:hAnsi="Arial" w:cs="Arial"/>
          <w:sz w:val="24"/>
          <w:szCs w:val="24"/>
        </w:rPr>
        <w:t>Docenti Scuola Primaria</w:t>
      </w:r>
    </w:p>
    <w:p w:rsidR="00996ACA" w:rsidRPr="00DC1535" w:rsidRDefault="00996ACA" w:rsidP="00996ACA">
      <w:pPr>
        <w:spacing w:after="0" w:line="240" w:lineRule="auto"/>
        <w:jc w:val="both"/>
        <w:rPr>
          <w:rStyle w:val="Collegamentoipertestuale"/>
          <w:rFonts w:ascii="Arial" w:hAnsi="Arial" w:cs="Arial"/>
          <w:sz w:val="24"/>
          <w:szCs w:val="24"/>
        </w:rPr>
      </w:pPr>
      <w:r w:rsidRPr="00DC1535">
        <w:rPr>
          <w:rStyle w:val="Collegamentoipertestuale"/>
          <w:rFonts w:ascii="Arial" w:hAnsi="Arial" w:cs="Arial"/>
          <w:sz w:val="24"/>
          <w:szCs w:val="24"/>
        </w:rPr>
        <w:tab/>
      </w:r>
      <w:r w:rsidRPr="00DC1535">
        <w:rPr>
          <w:rStyle w:val="Collegamentoipertestuale"/>
          <w:rFonts w:ascii="Arial" w:hAnsi="Arial" w:cs="Arial"/>
          <w:sz w:val="24"/>
          <w:szCs w:val="24"/>
        </w:rPr>
        <w:tab/>
      </w:r>
      <w:r w:rsidRPr="00DC1535">
        <w:rPr>
          <w:rStyle w:val="Collegamentoipertestuale"/>
          <w:rFonts w:ascii="Arial" w:hAnsi="Arial" w:cs="Arial"/>
          <w:sz w:val="24"/>
          <w:szCs w:val="24"/>
        </w:rPr>
        <w:tab/>
        <w:t xml:space="preserve">                                                      </w:t>
      </w:r>
    </w:p>
    <w:p w:rsidR="00996ACA" w:rsidRDefault="00996ACA" w:rsidP="00996AC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96ACA" w:rsidRPr="00DC1535" w:rsidRDefault="00996ACA" w:rsidP="00996AC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Siamo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l’agenzia BIFULCOLIBRI 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nella persona di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Bifulco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Giuseppe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all’ANARPE con tessera n.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251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distributor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propagandista  delle seguenti case editrici :</w:t>
      </w:r>
    </w:p>
    <w:p w:rsidR="00996ACA" w:rsidRPr="00DC1535" w:rsidRDefault="00996ACA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996ACA" w:rsidRPr="00DC1535" w:rsidRDefault="00996ACA" w:rsidP="00996A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LISCIANI SCUOLA</w:t>
      </w:r>
    </w:p>
    <w:p w:rsidR="00996ACA" w:rsidRPr="00DC1535" w:rsidRDefault="00996ACA" w:rsidP="00996A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996ACA" w:rsidRDefault="00996ACA" w:rsidP="00996A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TREDIECI </w:t>
      </w:r>
    </w:p>
    <w:p w:rsidR="00996ACA" w:rsidRPr="00DC1535" w:rsidRDefault="00996ACA" w:rsidP="00996A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6ACA" w:rsidRPr="00DC1535" w:rsidRDefault="00996ACA" w:rsidP="00996A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RAFFAELLO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EDITRICE</w:t>
      </w:r>
    </w:p>
    <w:p w:rsidR="00996ACA" w:rsidRPr="00DC1535" w:rsidRDefault="00996ACA" w:rsidP="00996A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996ACA" w:rsidRPr="00DC1535" w:rsidRDefault="00996ACA" w:rsidP="00D702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adempimento alla circolare ministeriale relativa alle adozioni dei libri di testo nell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scuole di ogni ordine e gra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 anno scolastico 2021/2022, Vi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invio i link di consultazione </w:t>
      </w:r>
      <w:r w:rsidRPr="00DC153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online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dei testi da far visionare ai docenti.</w:t>
      </w:r>
    </w:p>
    <w:p w:rsidR="00996ACA" w:rsidRPr="00DC1535" w:rsidRDefault="00996ACA" w:rsidP="00996AC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6ACA" w:rsidRPr="00DC1535" w:rsidRDefault="00996ACA" w:rsidP="00996AC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Qualora il vostro I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stituto decida di individuare un locale dove i docenti poss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 cons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ultare le proposte editoriali, Vi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chiediamo di farcene comunicazione rispettando la vostra eventuale calendarizzazione.</w:t>
      </w:r>
    </w:p>
    <w:p w:rsidR="00996ACA" w:rsidRPr="00DC1535" w:rsidRDefault="00996ACA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6ACA" w:rsidRDefault="00996ACA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LISCIANI SCUOLA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    </w:t>
      </w:r>
      <w:r w:rsidR="00D70277" w:rsidRPr="00DC153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hyperlink r:id="rId8" w:history="1">
        <w:r w:rsidR="00D70277" w:rsidRPr="002F69EA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https://www.liscianiscuola.it/catalogo/adozionale/</w:t>
        </w:r>
      </w:hyperlink>
    </w:p>
    <w:p w:rsidR="00D70277" w:rsidRPr="00DC1535" w:rsidRDefault="00D70277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70277" w:rsidRDefault="00996ACA" w:rsidP="00996A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TREDIECI</w:t>
      </w: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</w:t>
      </w:r>
      <w:hyperlink r:id="rId9" w:history="1">
        <w:r w:rsidR="00D70277" w:rsidRPr="002F69E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https://www.tredieci.com/home/sfoglialibri-scolastico</w:t>
        </w:r>
      </w:hyperlink>
    </w:p>
    <w:p w:rsidR="00D70277" w:rsidRDefault="00D70277" w:rsidP="00996A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96ACA" w:rsidRPr="00DC1535" w:rsidRDefault="00D70277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996ACA"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RAFFAELLO </w:t>
      </w:r>
      <w:r w:rsidR="00996AC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EDITRICE</w:t>
      </w:r>
      <w:r w:rsidR="00996ACA"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  </w:t>
      </w:r>
      <w:hyperlink r:id="rId10" w:history="1">
        <w:r w:rsidRPr="002F69E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www.raffaelloscuola.it/sfoglia/testi-ministeriali-primaria-2021</w:t>
        </w:r>
      </w:hyperlink>
    </w:p>
    <w:p w:rsidR="00996ACA" w:rsidRPr="00DC1535" w:rsidRDefault="00996ACA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6ACA" w:rsidRPr="00DC1535" w:rsidRDefault="00D70277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BIFULCOLIBRI  (riepilogo generale)   </w:t>
      </w:r>
      <w:r w:rsidRPr="00D70277">
        <w:rPr>
          <w:rFonts w:ascii="Arial" w:eastAsia="Times New Roman" w:hAnsi="Arial" w:cs="Arial"/>
          <w:color w:val="0070C0"/>
          <w:sz w:val="24"/>
          <w:szCs w:val="24"/>
          <w:u w:val="single"/>
          <w:lang w:eastAsia="it-IT"/>
        </w:rPr>
        <w:t>https://padlet.com/bifulcolibri/z67uso4i20kw9s75</w:t>
      </w:r>
    </w:p>
    <w:p w:rsidR="00996ACA" w:rsidRPr="00DC1535" w:rsidRDefault="00996ACA" w:rsidP="00996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96ACA" w:rsidRPr="00DC1535" w:rsidRDefault="00996ACA" w:rsidP="00996ACA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C15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Restiamo a disposizione, porgiamo cordiali saluti</w:t>
      </w:r>
    </w:p>
    <w:p w:rsidR="00996ACA" w:rsidRPr="00DC1535" w:rsidRDefault="00996ACA" w:rsidP="00996A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96ACA" w:rsidRPr="00DC1535" w:rsidRDefault="00996ACA" w:rsidP="00996ACA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BIFULCOLIBRI</w:t>
      </w:r>
    </w:p>
    <w:p w:rsidR="00996ACA" w:rsidRDefault="00996ACA"/>
    <w:sectPr w:rsidR="00996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92" w:rsidRDefault="00A74492" w:rsidP="00D70277">
      <w:pPr>
        <w:spacing w:after="0" w:line="240" w:lineRule="auto"/>
      </w:pPr>
      <w:r>
        <w:separator/>
      </w:r>
    </w:p>
  </w:endnote>
  <w:endnote w:type="continuationSeparator" w:id="0">
    <w:p w:rsidR="00A74492" w:rsidRDefault="00A74492" w:rsidP="00D7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92" w:rsidRDefault="00A74492" w:rsidP="00D70277">
      <w:pPr>
        <w:spacing w:after="0" w:line="240" w:lineRule="auto"/>
      </w:pPr>
      <w:r>
        <w:separator/>
      </w:r>
    </w:p>
  </w:footnote>
  <w:footnote w:type="continuationSeparator" w:id="0">
    <w:p w:rsidR="00A74492" w:rsidRDefault="00A74492" w:rsidP="00D7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3B"/>
    <w:rsid w:val="00587BEB"/>
    <w:rsid w:val="006D033B"/>
    <w:rsid w:val="00817A10"/>
    <w:rsid w:val="00996ACA"/>
    <w:rsid w:val="00A74492"/>
    <w:rsid w:val="00D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A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0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277"/>
  </w:style>
  <w:style w:type="paragraph" w:styleId="Pidipagina">
    <w:name w:val="footer"/>
    <w:basedOn w:val="Normale"/>
    <w:link w:val="PidipaginaCarattere"/>
    <w:uiPriority w:val="99"/>
    <w:unhideWhenUsed/>
    <w:rsid w:val="00D70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A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0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277"/>
  </w:style>
  <w:style w:type="paragraph" w:styleId="Pidipagina">
    <w:name w:val="footer"/>
    <w:basedOn w:val="Normale"/>
    <w:link w:val="PidipaginaCarattere"/>
    <w:uiPriority w:val="99"/>
    <w:unhideWhenUsed/>
    <w:rsid w:val="00D70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ianiscuola.it/catalogo/adoziona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fulcolibri@liber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affaelloscuola.it/sfoglia/testi-ministeriali-primaria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dieci.com/home/sfoglialibri-scolas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Nunzia</cp:lastModifiedBy>
  <cp:revision>2</cp:revision>
  <dcterms:created xsi:type="dcterms:W3CDTF">2021-03-24T13:44:00Z</dcterms:created>
  <dcterms:modified xsi:type="dcterms:W3CDTF">2021-03-24T13:44:00Z</dcterms:modified>
</cp:coreProperties>
</file>