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4706F" w:rsidRDefault="003E0470" w:rsidP="00780044">
      <w:pPr>
        <w:ind w:left="-113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E9E38" wp14:editId="5D08BCD5">
                <wp:simplePos x="0" y="0"/>
                <wp:positionH relativeFrom="column">
                  <wp:posOffset>572558</wp:posOffset>
                </wp:positionH>
                <wp:positionV relativeFrom="paragraph">
                  <wp:posOffset>9793816</wp:posOffset>
                </wp:positionV>
                <wp:extent cx="6536690" cy="518160"/>
                <wp:effectExtent l="0" t="0" r="0" b="0"/>
                <wp:wrapSquare wrapText="bothSides"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9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:rsidR="00C5468D" w:rsidRPr="00C5468D" w:rsidRDefault="00C5468D" w:rsidP="00C546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eastAsia="Libian SC Regular" w:hAnsi="Calibri" w:cs="Helvetica Neue"/>
                                <w:b/>
                                <w:color w:val="3366FF"/>
                                <w:sz w:val="28"/>
                                <w:szCs w:val="28"/>
                              </w:rPr>
                            </w:pPr>
                            <w:r w:rsidRPr="00C5468D">
                              <w:rPr>
                                <w:rFonts w:ascii="Calibri" w:eastAsia="Libian SC Regular" w:hAnsi="Calibri"/>
                                <w:color w:val="3366FF"/>
                                <w:sz w:val="28"/>
                                <w:szCs w:val="28"/>
                              </w:rPr>
                              <w:t xml:space="preserve"> Per registrarti </w:t>
                            </w:r>
                            <w:r w:rsidR="00756B00" w:rsidRPr="00756B00">
                              <w:rPr>
                                <w:rFonts w:ascii="Calibri" w:eastAsia="Libian SC Regular" w:hAnsi="Calibri"/>
                                <w:color w:val="3366FF"/>
                                <w:sz w:val="28"/>
                                <w:szCs w:val="28"/>
                              </w:rPr>
                              <w:t>https://anief.org/as/HFUU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2FE9E38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left:0;text-align:left;margin-left:45.1pt;margin-top:771.15pt;width:514.7pt;height:4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" filled="f" stroked="f">
                <v:textbox>
                  <w:txbxContent>
                    <w:p w:rsidR="00C5468D" w:rsidRPr="00C5468D" w:rsidRDefault="00C5468D" w:rsidP="00C546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eastAsia="Libian SC Regular" w:hAnsi="Calibri" w:cs="Helvetica Neue"/>
                          <w:b/>
                          <w:color w:val="3366FF"/>
                          <w:sz w:val="28"/>
                          <w:szCs w:val="28"/>
                        </w:rPr>
                      </w:pPr>
                      <w:r w:rsidRPr="00C5468D">
                        <w:rPr>
                          <w:rFonts w:ascii="Calibri" w:eastAsia="Libian SC Regular" w:hAnsi="Calibri"/>
                          <w:color w:val="3366FF"/>
                          <w:sz w:val="28"/>
                          <w:szCs w:val="28"/>
                        </w:rPr>
                        <w:t xml:space="preserve"> Per registrarti </w:t>
                      </w:r>
                      <w:r w:rsidR="00756B00" w:rsidRPr="00756B00">
                        <w:rPr>
                          <w:rFonts w:ascii="Calibri" w:eastAsia="Libian SC Regular" w:hAnsi="Calibri"/>
                          <w:color w:val="3366FF"/>
                          <w:sz w:val="28"/>
                          <w:szCs w:val="28"/>
                        </w:rPr>
                        <w:t>https://anief.org/as/HFUU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A159B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C9BE61" wp14:editId="0C99621D">
                <wp:simplePos x="0" y="0"/>
                <wp:positionH relativeFrom="column">
                  <wp:posOffset>2005119</wp:posOffset>
                </wp:positionH>
                <wp:positionV relativeFrom="paragraph">
                  <wp:posOffset>7426325</wp:posOffset>
                </wp:positionV>
                <wp:extent cx="2612390" cy="590550"/>
                <wp:effectExtent l="0" t="0" r="0" b="0"/>
                <wp:wrapSquare wrapText="bothSides"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239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:rsidR="003F5F04" w:rsidRPr="003E42DB" w:rsidRDefault="00980566" w:rsidP="00B964C4">
                            <w:pPr>
                              <w:pStyle w:val="nomiverdi"/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3E42DB"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>Relatore</w:t>
                            </w:r>
                            <w:r w:rsidRPr="003E42DB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159BB">
                              <w:rPr>
                                <w:rFonts w:ascii="Calibri" w:hAnsi="Calibri"/>
                                <w:b/>
                                <w:color w:val="auto"/>
                                <w:sz w:val="32"/>
                                <w:szCs w:val="32"/>
                              </w:rPr>
                              <w:t>STEFANO CAVALLINI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C9BE61"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6" type="#_x0000_t202" style="position:absolute;left:0;text-align:left;margin-left:157.9pt;margin-top:584.75pt;width:205.7pt;height:4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" filled="f" stroked="f">
                <v:textbox>
                  <w:txbxContent>
                    <w:p w:rsidR="003F5F04" w:rsidRPr="003E42DB" w:rsidRDefault="00980566" w:rsidP="00B964C4">
                      <w:pPr>
                        <w:pStyle w:val="nomiverdi"/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3E42DB"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>Relatore</w:t>
                      </w:r>
                      <w:r w:rsidRPr="003E42DB">
                        <w:rPr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A159BB">
                        <w:rPr>
                          <w:rFonts w:ascii="Calibri" w:hAnsi="Calibri"/>
                          <w:b/>
                          <w:color w:val="auto"/>
                          <w:sz w:val="32"/>
                          <w:szCs w:val="32"/>
                        </w:rPr>
                        <w:t>STEFANO CAVALLINI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790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CD7FD5" wp14:editId="1BADD257">
                <wp:simplePos x="0" y="0"/>
                <wp:positionH relativeFrom="column">
                  <wp:posOffset>487045</wp:posOffset>
                </wp:positionH>
                <wp:positionV relativeFrom="paragraph">
                  <wp:posOffset>4452620</wp:posOffset>
                </wp:positionV>
                <wp:extent cx="2454910" cy="473075"/>
                <wp:effectExtent l="0" t="0" r="0" b="9525"/>
                <wp:wrapSquare wrapText="bothSides"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4910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:rsidR="003F5F04" w:rsidRPr="00980566" w:rsidRDefault="003F5F04" w:rsidP="004D0E7C">
                            <w:pPr>
                              <w:pStyle w:val="nomiverdi"/>
                              <w:jc w:val="left"/>
                              <w:rPr>
                                <w:color w:val="548DD4"/>
                                <w:sz w:val="36"/>
                                <w:szCs w:val="36"/>
                              </w:rPr>
                            </w:pPr>
                            <w:r w:rsidRPr="00980566">
                              <w:rPr>
                                <w:color w:val="548DD4"/>
                                <w:sz w:val="36"/>
                                <w:szCs w:val="36"/>
                              </w:rPr>
                              <w:t>Argomenti: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CD7FD5" id="Casella di testo 5" o:spid="_x0000_s1027" type="#_x0000_t202" style="position:absolute;left:0;text-align:left;margin-left:38.35pt;margin-top:350.6pt;width:193.3pt;height:37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" filled="f" stroked="f">
                <v:textbox>
                  <w:txbxContent>
                    <w:p w:rsidR="003F5F04" w:rsidRPr="00980566" w:rsidRDefault="003F5F04" w:rsidP="004D0E7C">
                      <w:pPr>
                        <w:pStyle w:val="nomiverdi"/>
                        <w:jc w:val="left"/>
                        <w:rPr>
                          <w:color w:val="548DD4"/>
                          <w:sz w:val="36"/>
                          <w:szCs w:val="36"/>
                        </w:rPr>
                      </w:pPr>
                      <w:r w:rsidRPr="00980566">
                        <w:rPr>
                          <w:color w:val="548DD4"/>
                          <w:sz w:val="36"/>
                          <w:szCs w:val="36"/>
                        </w:rPr>
                        <w:t>Argomenti: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64C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3FFD86" wp14:editId="58EDE741">
                <wp:simplePos x="0" y="0"/>
                <wp:positionH relativeFrom="column">
                  <wp:posOffset>303530</wp:posOffset>
                </wp:positionH>
                <wp:positionV relativeFrom="paragraph">
                  <wp:posOffset>4876165</wp:posOffset>
                </wp:positionV>
                <wp:extent cx="6804025" cy="2887980"/>
                <wp:effectExtent l="0" t="0" r="0" b="7620"/>
                <wp:wrapSquare wrapText="bothSides"/>
                <wp:docPr id="1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025" cy="288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Salario minimo legato all'inflazione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sede/trasferta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rischio biologico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incarico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Parità di trattamento tra personale di ruolo e personale precario</w:t>
                            </w:r>
                          </w:p>
                          <w:p w:rsidR="003F5F04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Burnout insegnanti per la pensione</w:t>
                            </w:r>
                          </w:p>
                          <w:p w:rsidR="00422576" w:rsidRPr="00980566" w:rsidRDefault="00422576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Rinnovo del Contratto Collettivo Nazionale del Lavoro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Livelli stipendiali ATA, temporizzazione DSGA, attivazione profili professionali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Sdoppiamento delle classi, più organici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Mobilità e assegnazione provvisoria annuali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Passaggi di ruolo-professionali per docenti e 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3FFD86" id="Casella di testo 4" o:spid="_x0000_s1029" type="#_x0000_t202" style="position:absolute;left:0;text-align:left;margin-left:23.9pt;margin-top:383.95pt;width:535.75pt;height:227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" filled="f" stroked="f">
                <v:textbox>
                  <w:txbxContent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Salario minimo legato all'inflazione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sede/trasferta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rischio biologico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incarico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Parità di trattamento tra personale di ruolo e personale precario</w:t>
                      </w:r>
                    </w:p>
                    <w:p w:rsidR="003F5F04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proofErr w:type="spellStart"/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Burnout</w:t>
                      </w:r>
                      <w:proofErr w:type="spellEnd"/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 xml:space="preserve"> insegnanti per la pensione</w:t>
                      </w:r>
                    </w:p>
                    <w:p w:rsidR="00422576" w:rsidRPr="00980566" w:rsidRDefault="00422576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Rinnovo del Contratto Collettivo Nazionale del Lavoro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Livelli stipendiali ATA, temporizzazione DSGA, attivazione profili professionali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Sdoppiamento delle classi, più organici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Mobilità e assegnazione provvisoria annuali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Passaggi di ruolo-professionali per docenti e ATA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BB451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355A1F6" wp14:editId="373359BF">
                <wp:simplePos x="0" y="0"/>
                <wp:positionH relativeFrom="column">
                  <wp:posOffset>4298315</wp:posOffset>
                </wp:positionH>
                <wp:positionV relativeFrom="paragraph">
                  <wp:posOffset>4148455</wp:posOffset>
                </wp:positionV>
                <wp:extent cx="3115945" cy="538480"/>
                <wp:effectExtent l="0" t="0" r="0" b="0"/>
                <wp:wrapSquare wrapText="bothSides"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594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:rsidR="003F5F04" w:rsidRPr="00DE6B7B" w:rsidRDefault="00D85BCD" w:rsidP="00DE6B7B">
                            <w:pPr>
                              <w:pStyle w:val="Titolo"/>
                              <w:spacing w:line="30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Giovedì</w:t>
                            </w:r>
                            <w:r w:rsidR="00560C7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6B00">
                              <w:rPr>
                                <w:sz w:val="32"/>
                                <w:szCs w:val="32"/>
                              </w:rPr>
                              <w:t>11</w:t>
                            </w:r>
                            <w:r w:rsidR="00560C72">
                              <w:rPr>
                                <w:sz w:val="32"/>
                                <w:szCs w:val="32"/>
                              </w:rPr>
                              <w:t xml:space="preserve"> Novembre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 xml:space="preserve"> - Ore </w:t>
                            </w:r>
                            <w:r w:rsidR="00B964C4">
                              <w:rPr>
                                <w:sz w:val="32"/>
                                <w:szCs w:val="32"/>
                              </w:rPr>
                              <w:t>8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 w:rsidR="00B964C4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  <w:p w:rsidR="00560C72" w:rsidRDefault="00560C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55A1F6"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30" type="#_x0000_t202" style="position:absolute;left:0;text-align:left;margin-left:338.45pt;margin-top:326.65pt;width:245.35pt;height:42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" filled="f" stroked="f">
                <v:textbox>
                  <w:txbxContent>
                    <w:p w:rsidR="003F5F04" w:rsidRPr="00DE6B7B" w:rsidRDefault="00D85BCD" w:rsidP="00DE6B7B">
                      <w:pPr>
                        <w:pStyle w:val="Titolo"/>
                        <w:spacing w:line="30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Giovedì</w:t>
                      </w:r>
                      <w:bookmarkStart w:id="1" w:name="_GoBack"/>
                      <w:bookmarkEnd w:id="1"/>
                      <w:r w:rsidR="00560C7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756B00">
                        <w:rPr>
                          <w:sz w:val="32"/>
                          <w:szCs w:val="32"/>
                        </w:rPr>
                        <w:t>11</w:t>
                      </w:r>
                      <w:r w:rsidR="00560C72">
                        <w:rPr>
                          <w:sz w:val="32"/>
                          <w:szCs w:val="32"/>
                        </w:rPr>
                        <w:t xml:space="preserve"> Novembre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 xml:space="preserve"> - Ore </w:t>
                      </w:r>
                      <w:r w:rsidR="00B964C4">
                        <w:rPr>
                          <w:sz w:val="32"/>
                          <w:szCs w:val="32"/>
                        </w:rPr>
                        <w:t>8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>:</w:t>
                      </w:r>
                      <w:r w:rsidR="00B964C4">
                        <w:rPr>
                          <w:sz w:val="32"/>
                          <w:szCs w:val="32"/>
                        </w:rPr>
                        <w:t>1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>0</w:t>
                      </w:r>
                    </w:p>
                    <w:p w:rsidR="00560C72" w:rsidRDefault="00560C72"/>
                  </w:txbxContent>
                </v:textbox>
                <w10:wrap type="square"/>
              </v:shape>
            </w:pict>
          </mc:Fallback>
        </mc:AlternateContent>
      </w:r>
      <w:r w:rsidR="00BB451C">
        <w:rPr>
          <w:noProof/>
        </w:rPr>
        <w:drawing>
          <wp:anchor distT="0" distB="0" distL="114300" distR="114300" simplePos="0" relativeHeight="251660288" behindDoc="1" locked="0" layoutInCell="1" allowOverlap="1" wp14:anchorId="4806C622" wp14:editId="46EBE6B6">
            <wp:simplePos x="0" y="0"/>
            <wp:positionH relativeFrom="column">
              <wp:posOffset>-17892</wp:posOffset>
            </wp:positionH>
            <wp:positionV relativeFrom="paragraph">
              <wp:posOffset>-200025</wp:posOffset>
            </wp:positionV>
            <wp:extent cx="7578090" cy="10715009"/>
            <wp:effectExtent l="0" t="0" r="0" b="3810"/>
            <wp:wrapNone/>
            <wp:docPr id="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fondo-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1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2D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2E4887" wp14:editId="59A119F7">
                <wp:simplePos x="0" y="0"/>
                <wp:positionH relativeFrom="column">
                  <wp:posOffset>493395</wp:posOffset>
                </wp:positionH>
                <wp:positionV relativeFrom="paragraph">
                  <wp:posOffset>9439275</wp:posOffset>
                </wp:positionV>
                <wp:extent cx="6536690" cy="518160"/>
                <wp:effectExtent l="0" t="0" r="0" b="0"/>
                <wp:wrapSquare wrapText="bothSides"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9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:rsidR="009D0670" w:rsidRDefault="009D0670" w:rsidP="004D0E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</w:pP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L’assemblea è rivolta a tutto il personale della scuola, docenti, ATA, personale educativo, di ruolo e precario; </w:t>
                            </w:r>
                          </w:p>
                          <w:p w:rsidR="003F5F04" w:rsidRPr="00980566" w:rsidRDefault="009D0670" w:rsidP="004D0E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i partecipanti hanno </w:t>
                            </w:r>
                            <w:r w:rsidRPr="009D0670">
                              <w:rPr>
                                <w:rFonts w:ascii="Calibri" w:hAnsi="Calibri" w:cs="AbadiMT-CondensedLight"/>
                                <w:color w:val="FF0000"/>
                                <w:sz w:val="22"/>
                                <w:szCs w:val="22"/>
                              </w:rPr>
                              <w:t>diritto all’esonero dal servizio</w:t>
                            </w: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 ai sensi della normativa vigente.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E4887" id="Casella di testo 14" o:spid="_x0000_s1030" type="#_x0000_t202" style="position:absolute;left:0;text-align:left;margin-left:38.85pt;margin-top:743.25pt;width:514.7pt;height:4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" filled="f" stroked="f">
                <v:textbox>
                  <w:txbxContent>
                    <w:p w:rsidR="009D0670" w:rsidRDefault="009D0670" w:rsidP="004D0E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</w:pP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L’assemblea è rivolta a tutto il personale della scuola, docenti, ATA, personale educativo, di ruolo e precario; </w:t>
                      </w:r>
                    </w:p>
                    <w:p w:rsidR="003F5F04" w:rsidRPr="00980566" w:rsidRDefault="009D0670" w:rsidP="004D0E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i partecipanti hanno </w:t>
                      </w:r>
                      <w:r w:rsidRPr="009D0670">
                        <w:rPr>
                          <w:rFonts w:ascii="Calibri" w:hAnsi="Calibri" w:cs="AbadiMT-CondensedLight"/>
                          <w:color w:val="FF0000"/>
                          <w:sz w:val="22"/>
                          <w:szCs w:val="22"/>
                        </w:rPr>
                        <w:t>diritto all’esonero dal servizio</w:t>
                      </w: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 ai sensi della normativa vigente.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42DB">
        <w:rPr>
          <w:noProof/>
        </w:rPr>
        <w:drawing>
          <wp:anchor distT="0" distB="0" distL="114300" distR="114300" simplePos="0" relativeHeight="251662336" behindDoc="1" locked="0" layoutInCell="1" allowOverlap="1" wp14:anchorId="146DF80B" wp14:editId="59D17345">
            <wp:simplePos x="0" y="0"/>
            <wp:positionH relativeFrom="column">
              <wp:posOffset>487045</wp:posOffset>
            </wp:positionH>
            <wp:positionV relativeFrom="paragraph">
              <wp:posOffset>7508240</wp:posOffset>
            </wp:positionV>
            <wp:extent cx="1515745" cy="1515745"/>
            <wp:effectExtent l="25400" t="25400" r="33655" b="33655"/>
            <wp:wrapNone/>
            <wp:docPr id="4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5157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670">
        <w:rPr>
          <w:noProof/>
        </w:rPr>
        <w:drawing>
          <wp:anchor distT="0" distB="360553" distL="114300" distR="114300" simplePos="0" relativeHeight="251661824" behindDoc="1" locked="0" layoutInCell="1" allowOverlap="1" wp14:anchorId="766B23C7" wp14:editId="074870C6">
            <wp:simplePos x="0" y="0"/>
            <wp:positionH relativeFrom="column">
              <wp:posOffset>2769235</wp:posOffset>
            </wp:positionH>
            <wp:positionV relativeFrom="paragraph">
              <wp:posOffset>8538845</wp:posOffset>
            </wp:positionV>
            <wp:extent cx="1635760" cy="450342"/>
            <wp:effectExtent l="0" t="0" r="0" b="413385"/>
            <wp:wrapThrough wrapText="bothSides">
              <wp:wrapPolygon edited="0">
                <wp:start x="1677" y="0"/>
                <wp:lineTo x="0" y="19498"/>
                <wp:lineTo x="0" y="24372"/>
                <wp:lineTo x="2012" y="40214"/>
                <wp:lineTo x="21130" y="40214"/>
                <wp:lineTo x="21130" y="0"/>
                <wp:lineTo x="1677" y="0"/>
              </wp:wrapPolygon>
            </wp:wrapThrough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stA="50000" endPos="75000" dist="127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706F" w:rsidSect="00664C0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1" w:h="16817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570" w:rsidRDefault="00A74570" w:rsidP="004D0E7C">
      <w:r>
        <w:separator/>
      </w:r>
    </w:p>
  </w:endnote>
  <w:endnote w:type="continuationSeparator" w:id="0">
    <w:p w:rsidR="00A74570" w:rsidRDefault="00A74570" w:rsidP="004D0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ian SC Regular">
    <w:charset w:val="00"/>
    <w:family w:val="auto"/>
    <w:pitch w:val="variable"/>
    <w:sig w:usb0="00000003" w:usb1="080F0000" w:usb2="00000000" w:usb3="00000000" w:csb0="0004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badiMT-CondensedLight">
    <w:altName w:val="Abadi MT Condensed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F04" w:rsidRDefault="003F5F04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F04" w:rsidRDefault="003F5F04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F04" w:rsidRDefault="003F5F0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570" w:rsidRDefault="00A74570" w:rsidP="004D0E7C">
      <w:r>
        <w:separator/>
      </w:r>
    </w:p>
  </w:footnote>
  <w:footnote w:type="continuationSeparator" w:id="0">
    <w:p w:rsidR="00A74570" w:rsidRDefault="00A74570" w:rsidP="004D0E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F04" w:rsidRDefault="003F5F04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F04" w:rsidRDefault="003F5F04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F04" w:rsidRDefault="003F5F0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571632"/>
    <w:multiLevelType w:val="hybridMultilevel"/>
    <w:tmpl w:val="506EFE3E"/>
    <w:lvl w:ilvl="0" w:tplc="EAEABD58">
      <w:start w:val="1"/>
      <w:numFmt w:val="decimal"/>
      <w:lvlText w:val="%1."/>
      <w:lvlJc w:val="left"/>
      <w:pPr>
        <w:ind w:left="720" w:hanging="360"/>
      </w:pPr>
      <w:rPr>
        <w:rFonts w:ascii="Impact" w:hAnsi="Impact" w:hint="default"/>
        <w:b w:val="0"/>
        <w:bCs w:val="0"/>
        <w:i w:val="0"/>
        <w:iCs w:val="0"/>
        <w:color w:val="548DD4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A57"/>
    <w:rsid w:val="0003594F"/>
    <w:rsid w:val="000928FE"/>
    <w:rsid w:val="000A5817"/>
    <w:rsid w:val="0016425E"/>
    <w:rsid w:val="002C7F4F"/>
    <w:rsid w:val="003E0470"/>
    <w:rsid w:val="003E42DB"/>
    <w:rsid w:val="003E7905"/>
    <w:rsid w:val="003F5F04"/>
    <w:rsid w:val="00420550"/>
    <w:rsid w:val="00422576"/>
    <w:rsid w:val="0043788F"/>
    <w:rsid w:val="004D0E7C"/>
    <w:rsid w:val="00560C72"/>
    <w:rsid w:val="005C185B"/>
    <w:rsid w:val="005F6D3B"/>
    <w:rsid w:val="006155AE"/>
    <w:rsid w:val="00664C00"/>
    <w:rsid w:val="006A7003"/>
    <w:rsid w:val="00756B00"/>
    <w:rsid w:val="00780044"/>
    <w:rsid w:val="007A21BC"/>
    <w:rsid w:val="0082110D"/>
    <w:rsid w:val="00822C37"/>
    <w:rsid w:val="0085160D"/>
    <w:rsid w:val="00892A92"/>
    <w:rsid w:val="008B0608"/>
    <w:rsid w:val="0094277C"/>
    <w:rsid w:val="00980566"/>
    <w:rsid w:val="00993097"/>
    <w:rsid w:val="009D0670"/>
    <w:rsid w:val="00A159BB"/>
    <w:rsid w:val="00A231B3"/>
    <w:rsid w:val="00A2660C"/>
    <w:rsid w:val="00A32996"/>
    <w:rsid w:val="00A4706F"/>
    <w:rsid w:val="00A74570"/>
    <w:rsid w:val="00A758C7"/>
    <w:rsid w:val="00AD4D72"/>
    <w:rsid w:val="00B67035"/>
    <w:rsid w:val="00B959A8"/>
    <w:rsid w:val="00B960A4"/>
    <w:rsid w:val="00B964C4"/>
    <w:rsid w:val="00BA5008"/>
    <w:rsid w:val="00BB451C"/>
    <w:rsid w:val="00BE2373"/>
    <w:rsid w:val="00C00A57"/>
    <w:rsid w:val="00C5468D"/>
    <w:rsid w:val="00C666BC"/>
    <w:rsid w:val="00CB4650"/>
    <w:rsid w:val="00CF165F"/>
    <w:rsid w:val="00D85BCD"/>
    <w:rsid w:val="00DE6B7B"/>
    <w:rsid w:val="00E17E63"/>
    <w:rsid w:val="00E476E7"/>
    <w:rsid w:val="00E76782"/>
    <w:rsid w:val="00EC6CFC"/>
    <w:rsid w:val="00F0586F"/>
    <w:rsid w:val="00F73C88"/>
    <w:rsid w:val="00F83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5468D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0E7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D0E7C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0E7C"/>
  </w:style>
  <w:style w:type="paragraph" w:styleId="Pidipagina">
    <w:name w:val="footer"/>
    <w:basedOn w:val="Normale"/>
    <w:link w:val="Pidipagina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0E7C"/>
  </w:style>
  <w:style w:type="paragraph" w:styleId="Titolo">
    <w:name w:val="Title"/>
    <w:basedOn w:val="Normale"/>
    <w:next w:val="Normale"/>
    <w:link w:val="TitoloCarattere"/>
    <w:uiPriority w:val="10"/>
    <w:qFormat/>
    <w:rsid w:val="004D0E7C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4D0E7C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styleId="Paragrafoelenco">
    <w:name w:val="List Paragraph"/>
    <w:basedOn w:val="Normale"/>
    <w:uiPriority w:val="34"/>
    <w:qFormat/>
    <w:rsid w:val="004D0E7C"/>
    <w:pPr>
      <w:ind w:left="720"/>
      <w:contextualSpacing/>
    </w:pPr>
  </w:style>
  <w:style w:type="paragraph" w:customStyle="1" w:styleId="Paragrafobase">
    <w:name w:val="[Paragrafo base]"/>
    <w:basedOn w:val="Normale"/>
    <w:uiPriority w:val="99"/>
    <w:rsid w:val="004D0E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Default">
    <w:name w:val="Default"/>
    <w:rsid w:val="00C5468D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5468D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2257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5468D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0E7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D0E7C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0E7C"/>
  </w:style>
  <w:style w:type="paragraph" w:styleId="Pidipagina">
    <w:name w:val="footer"/>
    <w:basedOn w:val="Normale"/>
    <w:link w:val="Pidipagina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0E7C"/>
  </w:style>
  <w:style w:type="paragraph" w:styleId="Titolo">
    <w:name w:val="Title"/>
    <w:basedOn w:val="Normale"/>
    <w:next w:val="Normale"/>
    <w:link w:val="TitoloCarattere"/>
    <w:uiPriority w:val="10"/>
    <w:qFormat/>
    <w:rsid w:val="004D0E7C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4D0E7C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styleId="Paragrafoelenco">
    <w:name w:val="List Paragraph"/>
    <w:basedOn w:val="Normale"/>
    <w:uiPriority w:val="34"/>
    <w:qFormat/>
    <w:rsid w:val="004D0E7C"/>
    <w:pPr>
      <w:ind w:left="720"/>
      <w:contextualSpacing/>
    </w:pPr>
  </w:style>
  <w:style w:type="paragraph" w:customStyle="1" w:styleId="Paragrafobase">
    <w:name w:val="[Paragrafo base]"/>
    <w:basedOn w:val="Normale"/>
    <w:uiPriority w:val="99"/>
    <w:rsid w:val="004D0E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Default">
    <w:name w:val="Default"/>
    <w:rsid w:val="00C5468D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5468D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225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useppe\Downloads\modello%20fino%20a%20gennaio%20(1)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fino a gennaio (1)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Links>
    <vt:vector size="6" baseType="variant">
      <vt:variant>
        <vt:i4>5570645</vt:i4>
      </vt:variant>
      <vt:variant>
        <vt:i4>-1</vt:i4>
      </vt:variant>
      <vt:variant>
        <vt:i4>1034</vt:i4>
      </vt:variant>
      <vt:variant>
        <vt:i4>1</vt:i4>
      </vt:variant>
      <vt:variant>
        <vt:lpwstr>sfondo-2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utente</cp:lastModifiedBy>
  <cp:revision>2</cp:revision>
  <cp:lastPrinted>2021-09-24T15:51:00Z</cp:lastPrinted>
  <dcterms:created xsi:type="dcterms:W3CDTF">2021-11-04T09:00:00Z</dcterms:created>
  <dcterms:modified xsi:type="dcterms:W3CDTF">2021-11-04T09:00:00Z</dcterms:modified>
</cp:coreProperties>
</file>